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631"/>
        <w:tblW w:w="0" w:type="auto"/>
        <w:tblLook w:val="04A0" w:firstRow="1" w:lastRow="0" w:firstColumn="1" w:lastColumn="0" w:noHBand="0" w:noVBand="1"/>
      </w:tblPr>
      <w:tblGrid>
        <w:gridCol w:w="4906"/>
      </w:tblGrid>
      <w:tr w:rsidR="00BE2126" w:rsidRPr="006249D7" w:rsidTr="00BE2126">
        <w:trPr>
          <w:trHeight w:val="2724"/>
        </w:trPr>
        <w:tc>
          <w:tcPr>
            <w:tcW w:w="4906" w:type="dxa"/>
          </w:tcPr>
          <w:p w:rsidR="00BE2126" w:rsidRPr="001B74E6" w:rsidRDefault="00BE2126" w:rsidP="00BE2126">
            <w:pPr>
              <w:widowControl w:val="0"/>
              <w:autoSpaceDE w:val="0"/>
              <w:autoSpaceDN w:val="0"/>
              <w:adjustRightInd w:val="0"/>
              <w:contextualSpacing/>
              <w:rPr>
                <w:caps/>
                <w:sz w:val="28"/>
                <w:szCs w:val="28"/>
              </w:rPr>
            </w:pPr>
            <w:r w:rsidRPr="001B74E6">
              <w:rPr>
                <w:caps/>
                <w:sz w:val="28"/>
                <w:szCs w:val="28"/>
              </w:rPr>
              <w:t>«УТВЕРЖДАЮ»</w:t>
            </w:r>
          </w:p>
          <w:p w:rsidR="00BE2126" w:rsidRPr="001B74E6" w:rsidRDefault="00BE2126" w:rsidP="00BE2126">
            <w:pPr>
              <w:widowControl w:val="0"/>
              <w:autoSpaceDE w:val="0"/>
              <w:autoSpaceDN w:val="0"/>
              <w:adjustRightInd w:val="0"/>
              <w:contextualSpacing/>
              <w:rPr>
                <w:sz w:val="28"/>
                <w:szCs w:val="28"/>
              </w:rPr>
            </w:pPr>
            <w:r>
              <w:rPr>
                <w:sz w:val="28"/>
                <w:szCs w:val="28"/>
              </w:rPr>
              <w:t>д</w:t>
            </w:r>
            <w:r w:rsidRPr="001B74E6">
              <w:rPr>
                <w:sz w:val="28"/>
                <w:szCs w:val="28"/>
              </w:rPr>
              <w:t>иректор М</w:t>
            </w:r>
            <w:r>
              <w:rPr>
                <w:sz w:val="28"/>
                <w:szCs w:val="28"/>
              </w:rPr>
              <w:t xml:space="preserve">АОУ СОШ № </w:t>
            </w:r>
            <w:r w:rsidRPr="001B74E6">
              <w:rPr>
                <w:sz w:val="28"/>
                <w:szCs w:val="28"/>
              </w:rPr>
              <w:t>1</w:t>
            </w:r>
            <w:r>
              <w:rPr>
                <w:sz w:val="28"/>
                <w:szCs w:val="28"/>
              </w:rPr>
              <w:t>8</w:t>
            </w:r>
          </w:p>
          <w:p w:rsidR="00BE2126" w:rsidRPr="001B74E6" w:rsidRDefault="00BE2126" w:rsidP="00BE2126">
            <w:pPr>
              <w:widowControl w:val="0"/>
              <w:autoSpaceDE w:val="0"/>
              <w:autoSpaceDN w:val="0"/>
              <w:adjustRightInd w:val="0"/>
              <w:contextualSpacing/>
              <w:rPr>
                <w:sz w:val="28"/>
                <w:szCs w:val="28"/>
              </w:rPr>
            </w:pPr>
            <w:r w:rsidRPr="001B74E6">
              <w:rPr>
                <w:sz w:val="28"/>
                <w:szCs w:val="28"/>
              </w:rPr>
              <w:t>_______________</w:t>
            </w:r>
            <w:r>
              <w:rPr>
                <w:sz w:val="28"/>
                <w:szCs w:val="28"/>
              </w:rPr>
              <w:t xml:space="preserve">   О.В. Фимина</w:t>
            </w:r>
          </w:p>
          <w:p w:rsidR="00BE2126" w:rsidRPr="006249D7" w:rsidRDefault="00BE2126" w:rsidP="004F66F5">
            <w:pPr>
              <w:widowControl w:val="0"/>
              <w:autoSpaceDE w:val="0"/>
              <w:autoSpaceDN w:val="0"/>
              <w:adjustRightInd w:val="0"/>
              <w:contextualSpacing/>
              <w:rPr>
                <w:color w:val="FF0000"/>
                <w:sz w:val="28"/>
                <w:szCs w:val="28"/>
              </w:rPr>
            </w:pPr>
            <w:r w:rsidRPr="00FE2D60">
              <w:rPr>
                <w:sz w:val="28"/>
                <w:szCs w:val="28"/>
              </w:rPr>
              <w:t xml:space="preserve">Приказ № </w:t>
            </w:r>
            <w:r w:rsidR="004F66F5">
              <w:rPr>
                <w:sz w:val="28"/>
                <w:szCs w:val="28"/>
              </w:rPr>
              <w:t>279 от 31.08.2023</w:t>
            </w:r>
            <w:r w:rsidRPr="00FE2D60">
              <w:rPr>
                <w:sz w:val="28"/>
                <w:szCs w:val="28"/>
              </w:rPr>
              <w:t xml:space="preserve"> г.</w:t>
            </w:r>
          </w:p>
        </w:tc>
      </w:tr>
    </w:tbl>
    <w:p w:rsidR="00747B8B" w:rsidRDefault="00747B8B" w:rsidP="00BE2126">
      <w:pPr>
        <w:contextualSpacing/>
        <w:jc w:val="right"/>
        <w:rPr>
          <w:b/>
          <w:sz w:val="36"/>
          <w:szCs w:val="36"/>
        </w:rPr>
      </w:pPr>
    </w:p>
    <w:p w:rsidR="00747B8B" w:rsidRDefault="00747B8B" w:rsidP="00747B8B">
      <w:pPr>
        <w:contextualSpacing/>
        <w:jc w:val="center"/>
        <w:rPr>
          <w:b/>
          <w:sz w:val="36"/>
          <w:szCs w:val="36"/>
        </w:rPr>
      </w:pPr>
    </w:p>
    <w:p w:rsidR="00747B8B" w:rsidRDefault="00747B8B" w:rsidP="00747B8B">
      <w:pPr>
        <w:contextualSpacing/>
        <w:jc w:val="center"/>
        <w:rPr>
          <w:b/>
          <w:sz w:val="36"/>
          <w:szCs w:val="36"/>
        </w:rPr>
      </w:pPr>
    </w:p>
    <w:p w:rsidR="00747B8B" w:rsidRDefault="00747B8B" w:rsidP="00747B8B">
      <w:pPr>
        <w:contextualSpacing/>
        <w:jc w:val="center"/>
        <w:rPr>
          <w:b/>
          <w:sz w:val="36"/>
          <w:szCs w:val="36"/>
        </w:rPr>
      </w:pPr>
    </w:p>
    <w:p w:rsidR="00747B8B" w:rsidRDefault="00747B8B" w:rsidP="00747B8B">
      <w:pPr>
        <w:contextualSpacing/>
        <w:jc w:val="center"/>
        <w:rPr>
          <w:b/>
          <w:sz w:val="36"/>
          <w:szCs w:val="36"/>
        </w:rPr>
      </w:pPr>
    </w:p>
    <w:p w:rsidR="00747B8B" w:rsidRDefault="00747B8B" w:rsidP="00747B8B">
      <w:pPr>
        <w:contextualSpacing/>
        <w:jc w:val="center"/>
        <w:rPr>
          <w:b/>
          <w:sz w:val="36"/>
          <w:szCs w:val="36"/>
        </w:rPr>
      </w:pPr>
    </w:p>
    <w:p w:rsidR="00747B8B" w:rsidRDefault="00747B8B" w:rsidP="00747B8B">
      <w:pPr>
        <w:contextualSpacing/>
        <w:jc w:val="center"/>
        <w:rPr>
          <w:b/>
          <w:sz w:val="36"/>
          <w:szCs w:val="36"/>
        </w:rPr>
      </w:pPr>
    </w:p>
    <w:p w:rsidR="00747B8B" w:rsidRDefault="00747B8B" w:rsidP="00747B8B">
      <w:pPr>
        <w:contextualSpacing/>
        <w:jc w:val="center"/>
        <w:rPr>
          <w:b/>
          <w:sz w:val="36"/>
          <w:szCs w:val="36"/>
        </w:rPr>
      </w:pPr>
    </w:p>
    <w:p w:rsidR="00747B8B" w:rsidRDefault="00747B8B" w:rsidP="00747B8B">
      <w:pPr>
        <w:contextualSpacing/>
        <w:jc w:val="center"/>
        <w:rPr>
          <w:b/>
          <w:sz w:val="36"/>
          <w:szCs w:val="36"/>
        </w:rPr>
      </w:pPr>
    </w:p>
    <w:p w:rsidR="00747B8B" w:rsidRDefault="00747B8B" w:rsidP="00747B8B">
      <w:pPr>
        <w:contextualSpacing/>
        <w:jc w:val="center"/>
        <w:rPr>
          <w:b/>
          <w:sz w:val="36"/>
          <w:szCs w:val="36"/>
        </w:rPr>
      </w:pPr>
    </w:p>
    <w:p w:rsidR="00747B8B" w:rsidRPr="0026341D" w:rsidRDefault="00747B8B" w:rsidP="00747B8B">
      <w:pPr>
        <w:contextualSpacing/>
        <w:jc w:val="center"/>
        <w:rPr>
          <w:b/>
          <w:sz w:val="36"/>
          <w:szCs w:val="36"/>
        </w:rPr>
      </w:pPr>
      <w:r w:rsidRPr="0026341D">
        <w:rPr>
          <w:b/>
          <w:sz w:val="36"/>
          <w:szCs w:val="36"/>
        </w:rPr>
        <w:t>УЧЕБНЫЙ ПЛАН</w:t>
      </w:r>
    </w:p>
    <w:p w:rsidR="00747B8B" w:rsidRDefault="00747B8B" w:rsidP="00747B8B">
      <w:pPr>
        <w:contextualSpacing/>
        <w:jc w:val="center"/>
        <w:rPr>
          <w:sz w:val="36"/>
          <w:szCs w:val="36"/>
        </w:rPr>
      </w:pPr>
    </w:p>
    <w:p w:rsidR="00747B8B" w:rsidRPr="007A5F16" w:rsidRDefault="004A01D3" w:rsidP="00747B8B">
      <w:pPr>
        <w:contextualSpacing/>
        <w:jc w:val="center"/>
        <w:rPr>
          <w:sz w:val="32"/>
          <w:szCs w:val="32"/>
        </w:rPr>
      </w:pPr>
      <w:r>
        <w:rPr>
          <w:sz w:val="32"/>
          <w:szCs w:val="32"/>
        </w:rPr>
        <w:t>М</w:t>
      </w:r>
      <w:r w:rsidR="00747B8B" w:rsidRPr="007A5F16">
        <w:rPr>
          <w:sz w:val="32"/>
          <w:szCs w:val="32"/>
        </w:rPr>
        <w:t xml:space="preserve">униципального автономного общеобразовательного </w:t>
      </w:r>
    </w:p>
    <w:p w:rsidR="00747B8B" w:rsidRPr="007A5F16" w:rsidRDefault="00747B8B" w:rsidP="00747B8B">
      <w:pPr>
        <w:contextualSpacing/>
        <w:jc w:val="center"/>
        <w:rPr>
          <w:sz w:val="32"/>
          <w:szCs w:val="32"/>
        </w:rPr>
      </w:pPr>
      <w:r w:rsidRPr="007A5F16">
        <w:rPr>
          <w:sz w:val="32"/>
          <w:szCs w:val="32"/>
        </w:rPr>
        <w:t>учреждения «Средняя общеобразовательная школа № 18</w:t>
      </w:r>
      <w:r>
        <w:rPr>
          <w:sz w:val="32"/>
          <w:szCs w:val="32"/>
        </w:rPr>
        <w:t xml:space="preserve"> имени Героя Социалистического Труда Александра Ивановича Максакова</w:t>
      </w:r>
      <w:r w:rsidRPr="007A5F16">
        <w:rPr>
          <w:sz w:val="32"/>
          <w:szCs w:val="32"/>
        </w:rPr>
        <w:t xml:space="preserve">» </w:t>
      </w:r>
    </w:p>
    <w:p w:rsidR="00747B8B" w:rsidRPr="007A5F16" w:rsidRDefault="00747B8B" w:rsidP="00747B8B">
      <w:pPr>
        <w:contextualSpacing/>
        <w:jc w:val="center"/>
        <w:rPr>
          <w:sz w:val="32"/>
          <w:szCs w:val="32"/>
        </w:rPr>
      </w:pPr>
      <w:r w:rsidRPr="007A5F16">
        <w:rPr>
          <w:sz w:val="32"/>
          <w:szCs w:val="32"/>
        </w:rPr>
        <w:t xml:space="preserve">г. Балаково Саратовской области в соответствии </w:t>
      </w:r>
    </w:p>
    <w:p w:rsidR="00747B8B" w:rsidRDefault="00747B8B" w:rsidP="00747B8B">
      <w:pPr>
        <w:contextualSpacing/>
        <w:jc w:val="center"/>
        <w:rPr>
          <w:sz w:val="32"/>
          <w:szCs w:val="32"/>
        </w:rPr>
      </w:pPr>
      <w:r w:rsidRPr="007A5F16">
        <w:rPr>
          <w:sz w:val="32"/>
          <w:szCs w:val="32"/>
        </w:rPr>
        <w:t xml:space="preserve">с   федеральным государственным образовательным стандартом </w:t>
      </w:r>
    </w:p>
    <w:p w:rsidR="00747B8B" w:rsidRPr="007A5F16" w:rsidRDefault="00DD1771" w:rsidP="00747B8B">
      <w:pPr>
        <w:contextualSpacing/>
        <w:jc w:val="center"/>
        <w:rPr>
          <w:sz w:val="32"/>
          <w:szCs w:val="32"/>
        </w:rPr>
      </w:pPr>
      <w:r>
        <w:rPr>
          <w:sz w:val="32"/>
          <w:szCs w:val="32"/>
        </w:rPr>
        <w:t>среднего</w:t>
      </w:r>
      <w:r w:rsidR="00747B8B" w:rsidRPr="007A5F16">
        <w:rPr>
          <w:sz w:val="32"/>
          <w:szCs w:val="32"/>
        </w:rPr>
        <w:t xml:space="preserve"> </w:t>
      </w:r>
      <w:r w:rsidR="00747B8B" w:rsidRPr="00DD1771">
        <w:rPr>
          <w:sz w:val="32"/>
          <w:szCs w:val="32"/>
        </w:rPr>
        <w:t>общего</w:t>
      </w:r>
      <w:r w:rsidR="00747B8B" w:rsidRPr="007A5F16">
        <w:rPr>
          <w:sz w:val="32"/>
          <w:szCs w:val="32"/>
        </w:rPr>
        <w:t xml:space="preserve"> образования (ФГОС </w:t>
      </w:r>
      <w:r w:rsidR="00695741">
        <w:rPr>
          <w:sz w:val="32"/>
          <w:szCs w:val="32"/>
        </w:rPr>
        <w:t>С</w:t>
      </w:r>
      <w:r w:rsidR="00747B8B" w:rsidRPr="007A5F16">
        <w:rPr>
          <w:sz w:val="32"/>
          <w:szCs w:val="32"/>
        </w:rPr>
        <w:t>ОО)</w:t>
      </w:r>
    </w:p>
    <w:p w:rsidR="00747B8B" w:rsidRPr="007A5F16" w:rsidRDefault="004F66F5" w:rsidP="004F66F5">
      <w:pPr>
        <w:pStyle w:val="a6"/>
        <w:spacing w:after="0" w:line="240" w:lineRule="auto"/>
        <w:ind w:left="0"/>
        <w:jc w:val="center"/>
        <w:rPr>
          <w:rFonts w:ascii="Times New Roman" w:hAnsi="Times New Roman"/>
          <w:sz w:val="32"/>
          <w:szCs w:val="32"/>
        </w:rPr>
      </w:pPr>
      <w:r>
        <w:rPr>
          <w:rFonts w:ascii="Times New Roman" w:hAnsi="Times New Roman"/>
          <w:sz w:val="32"/>
          <w:szCs w:val="32"/>
        </w:rPr>
        <w:t>(11 класс)</w:t>
      </w:r>
    </w:p>
    <w:p w:rsidR="00747B8B" w:rsidRDefault="00747B8B" w:rsidP="00747B8B">
      <w:pPr>
        <w:pStyle w:val="a6"/>
        <w:spacing w:after="0" w:line="240" w:lineRule="auto"/>
        <w:ind w:left="0"/>
        <w:rPr>
          <w:rFonts w:ascii="Times New Roman" w:hAnsi="Times New Roman"/>
          <w:sz w:val="36"/>
          <w:szCs w:val="36"/>
        </w:rPr>
      </w:pPr>
    </w:p>
    <w:p w:rsidR="00747B8B" w:rsidRDefault="00747B8B" w:rsidP="00747B8B">
      <w:pPr>
        <w:pStyle w:val="a6"/>
        <w:spacing w:after="0" w:line="240" w:lineRule="auto"/>
        <w:ind w:left="0"/>
        <w:jc w:val="center"/>
        <w:rPr>
          <w:rFonts w:ascii="Times New Roman" w:hAnsi="Times New Roman"/>
          <w:sz w:val="28"/>
          <w:szCs w:val="28"/>
        </w:rPr>
      </w:pPr>
      <w:r w:rsidRPr="00EA740F">
        <w:rPr>
          <w:rFonts w:ascii="Times New Roman" w:hAnsi="Times New Roman"/>
          <w:sz w:val="28"/>
          <w:szCs w:val="28"/>
        </w:rPr>
        <w:t>20</w:t>
      </w:r>
      <w:r w:rsidR="004F66F5">
        <w:rPr>
          <w:rFonts w:ascii="Times New Roman" w:hAnsi="Times New Roman"/>
          <w:sz w:val="28"/>
          <w:szCs w:val="28"/>
        </w:rPr>
        <w:t>23</w:t>
      </w:r>
      <w:r>
        <w:rPr>
          <w:rFonts w:ascii="Times New Roman" w:hAnsi="Times New Roman"/>
          <w:sz w:val="28"/>
          <w:szCs w:val="28"/>
        </w:rPr>
        <w:t>/</w:t>
      </w:r>
      <w:r w:rsidRPr="00EA740F">
        <w:rPr>
          <w:rFonts w:ascii="Times New Roman" w:hAnsi="Times New Roman"/>
          <w:sz w:val="28"/>
          <w:szCs w:val="28"/>
        </w:rPr>
        <w:t>20</w:t>
      </w:r>
      <w:r w:rsidR="004F66F5">
        <w:rPr>
          <w:rFonts w:ascii="Times New Roman" w:hAnsi="Times New Roman"/>
          <w:sz w:val="28"/>
          <w:szCs w:val="28"/>
        </w:rPr>
        <w:t>24</w:t>
      </w:r>
      <w:r>
        <w:rPr>
          <w:rFonts w:ascii="Times New Roman" w:hAnsi="Times New Roman"/>
          <w:sz w:val="28"/>
          <w:szCs w:val="28"/>
        </w:rPr>
        <w:t xml:space="preserve"> учебный год</w:t>
      </w: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pStyle w:val="a6"/>
        <w:spacing w:after="0" w:line="240" w:lineRule="auto"/>
        <w:ind w:left="0"/>
        <w:jc w:val="center"/>
        <w:rPr>
          <w:rFonts w:ascii="Times New Roman" w:hAnsi="Times New Roman"/>
          <w:sz w:val="28"/>
          <w:szCs w:val="28"/>
        </w:rPr>
      </w:pPr>
    </w:p>
    <w:p w:rsidR="00747B8B" w:rsidRDefault="00747B8B" w:rsidP="00747B8B">
      <w:pPr>
        <w:widowControl w:val="0"/>
        <w:autoSpaceDE w:val="0"/>
        <w:autoSpaceDN w:val="0"/>
        <w:adjustRightInd w:val="0"/>
        <w:contextualSpacing/>
        <w:rPr>
          <w:sz w:val="28"/>
          <w:szCs w:val="28"/>
        </w:rPr>
      </w:pPr>
      <w:r w:rsidRPr="001B74E6">
        <w:rPr>
          <w:caps/>
          <w:sz w:val="28"/>
          <w:szCs w:val="28"/>
        </w:rPr>
        <w:t>Р</w:t>
      </w:r>
      <w:r w:rsidRPr="001B74E6">
        <w:rPr>
          <w:sz w:val="28"/>
          <w:szCs w:val="28"/>
        </w:rPr>
        <w:t xml:space="preserve">ассмотренна заседании </w:t>
      </w:r>
    </w:p>
    <w:p w:rsidR="00747B8B" w:rsidRPr="001B74E6" w:rsidRDefault="00747B8B" w:rsidP="00747B8B">
      <w:pPr>
        <w:widowControl w:val="0"/>
        <w:autoSpaceDE w:val="0"/>
        <w:autoSpaceDN w:val="0"/>
        <w:adjustRightInd w:val="0"/>
        <w:contextualSpacing/>
        <w:rPr>
          <w:sz w:val="28"/>
          <w:szCs w:val="28"/>
        </w:rPr>
      </w:pPr>
      <w:r w:rsidRPr="001B74E6">
        <w:rPr>
          <w:sz w:val="28"/>
          <w:szCs w:val="28"/>
        </w:rPr>
        <w:t>педагогического совета</w:t>
      </w:r>
    </w:p>
    <w:p w:rsidR="00747B8B" w:rsidRPr="00A20D04" w:rsidRDefault="004F66F5" w:rsidP="00747B8B">
      <w:pPr>
        <w:pStyle w:val="a6"/>
        <w:spacing w:after="0" w:line="360" w:lineRule="auto"/>
        <w:ind w:left="0"/>
        <w:rPr>
          <w:rFonts w:ascii="Times New Roman" w:hAnsi="Times New Roman"/>
          <w:sz w:val="28"/>
          <w:szCs w:val="28"/>
        </w:rPr>
      </w:pPr>
      <w:r>
        <w:rPr>
          <w:rFonts w:ascii="Times New Roman" w:hAnsi="Times New Roman"/>
          <w:sz w:val="28"/>
          <w:szCs w:val="28"/>
        </w:rPr>
        <w:t>Протокол № 1</w:t>
      </w:r>
      <w:r w:rsidR="00FE1E0D">
        <w:rPr>
          <w:rFonts w:ascii="Times New Roman" w:hAnsi="Times New Roman"/>
          <w:sz w:val="28"/>
          <w:szCs w:val="28"/>
        </w:rPr>
        <w:t xml:space="preserve"> от </w:t>
      </w:r>
      <w:r>
        <w:rPr>
          <w:rFonts w:ascii="Times New Roman" w:hAnsi="Times New Roman"/>
          <w:sz w:val="28"/>
          <w:szCs w:val="28"/>
        </w:rPr>
        <w:t>31.08.2023</w:t>
      </w:r>
      <w:r w:rsidR="00FE1E0D">
        <w:rPr>
          <w:rFonts w:ascii="Times New Roman" w:hAnsi="Times New Roman"/>
          <w:sz w:val="28"/>
          <w:szCs w:val="28"/>
        </w:rPr>
        <w:t xml:space="preserve"> г.</w:t>
      </w:r>
    </w:p>
    <w:p w:rsidR="00BC3E94" w:rsidRDefault="00BC3E94" w:rsidP="00BC3E94">
      <w:pPr>
        <w:spacing w:line="203" w:lineRule="exact"/>
        <w:rPr>
          <w:rFonts w:eastAsia="Times New Roman"/>
          <w:b/>
          <w:bCs/>
          <w:sz w:val="24"/>
          <w:szCs w:val="24"/>
        </w:rPr>
      </w:pPr>
    </w:p>
    <w:p w:rsidR="00BC3E94" w:rsidRDefault="00BC3E94" w:rsidP="005F3768">
      <w:pPr>
        <w:spacing w:line="203" w:lineRule="exact"/>
        <w:jc w:val="center"/>
        <w:rPr>
          <w:rFonts w:eastAsia="Times New Roman"/>
          <w:b/>
          <w:bCs/>
          <w:sz w:val="24"/>
          <w:szCs w:val="24"/>
        </w:rPr>
      </w:pPr>
    </w:p>
    <w:p w:rsidR="00BE2126" w:rsidRDefault="00BE2126" w:rsidP="003E780B">
      <w:pPr>
        <w:jc w:val="center"/>
        <w:rPr>
          <w:b/>
          <w:sz w:val="24"/>
          <w:szCs w:val="24"/>
        </w:rPr>
      </w:pPr>
    </w:p>
    <w:p w:rsidR="00BE2126" w:rsidRDefault="00BE2126" w:rsidP="003E780B">
      <w:pPr>
        <w:jc w:val="center"/>
        <w:rPr>
          <w:b/>
          <w:sz w:val="24"/>
          <w:szCs w:val="24"/>
        </w:rPr>
      </w:pPr>
    </w:p>
    <w:p w:rsidR="00BE2126" w:rsidRDefault="00BE2126" w:rsidP="003E780B">
      <w:pPr>
        <w:jc w:val="center"/>
        <w:rPr>
          <w:b/>
          <w:sz w:val="24"/>
          <w:szCs w:val="24"/>
        </w:rPr>
      </w:pPr>
    </w:p>
    <w:p w:rsidR="00BE2126" w:rsidRDefault="00BE2126" w:rsidP="003E780B">
      <w:pPr>
        <w:jc w:val="center"/>
        <w:rPr>
          <w:b/>
          <w:sz w:val="24"/>
          <w:szCs w:val="24"/>
        </w:rPr>
      </w:pPr>
    </w:p>
    <w:p w:rsidR="00BE2126" w:rsidRDefault="00BE2126" w:rsidP="003E780B">
      <w:pPr>
        <w:jc w:val="center"/>
        <w:rPr>
          <w:b/>
          <w:sz w:val="24"/>
          <w:szCs w:val="24"/>
        </w:rPr>
      </w:pPr>
    </w:p>
    <w:p w:rsidR="00A21D35" w:rsidRPr="00F0477C" w:rsidRDefault="00A21D35" w:rsidP="00997732">
      <w:pPr>
        <w:pStyle w:val="a6"/>
        <w:spacing w:after="0" w:line="360" w:lineRule="auto"/>
        <w:ind w:left="0"/>
        <w:jc w:val="center"/>
        <w:rPr>
          <w:rFonts w:ascii="Times New Roman" w:hAnsi="Times New Roman"/>
          <w:b/>
          <w:sz w:val="24"/>
          <w:szCs w:val="24"/>
        </w:rPr>
      </w:pPr>
      <w:r w:rsidRPr="00F0477C">
        <w:rPr>
          <w:rFonts w:ascii="Times New Roman" w:hAnsi="Times New Roman"/>
          <w:b/>
          <w:sz w:val="24"/>
          <w:szCs w:val="24"/>
        </w:rPr>
        <w:lastRenderedPageBreak/>
        <w:t>Пояснительная записка</w:t>
      </w:r>
    </w:p>
    <w:p w:rsidR="00A21D35" w:rsidRPr="00F0477C" w:rsidRDefault="00A21D35" w:rsidP="00A21D35">
      <w:pPr>
        <w:pStyle w:val="a6"/>
        <w:spacing w:after="0" w:line="240" w:lineRule="auto"/>
        <w:ind w:left="0"/>
        <w:jc w:val="center"/>
        <w:rPr>
          <w:rFonts w:ascii="Times New Roman" w:hAnsi="Times New Roman"/>
          <w:sz w:val="24"/>
          <w:szCs w:val="24"/>
        </w:rPr>
      </w:pPr>
      <w:r w:rsidRPr="00F0477C">
        <w:rPr>
          <w:rFonts w:ascii="Times New Roman" w:hAnsi="Times New Roman"/>
          <w:b/>
          <w:sz w:val="24"/>
          <w:szCs w:val="24"/>
        </w:rPr>
        <w:t xml:space="preserve">к учебному плану </w:t>
      </w:r>
      <w:r>
        <w:rPr>
          <w:rFonts w:ascii="Times New Roman" w:hAnsi="Times New Roman"/>
          <w:b/>
          <w:sz w:val="24"/>
          <w:szCs w:val="24"/>
        </w:rPr>
        <w:t>среднего</w:t>
      </w:r>
      <w:r w:rsidRPr="00F0477C">
        <w:rPr>
          <w:rFonts w:ascii="Times New Roman" w:hAnsi="Times New Roman"/>
          <w:b/>
          <w:sz w:val="24"/>
          <w:szCs w:val="24"/>
        </w:rPr>
        <w:t xml:space="preserve"> общего образования</w:t>
      </w:r>
    </w:p>
    <w:p w:rsidR="00A21D35" w:rsidRPr="00F0477C" w:rsidRDefault="00A21D35" w:rsidP="00A21D35">
      <w:pPr>
        <w:contextualSpacing/>
        <w:jc w:val="center"/>
        <w:rPr>
          <w:b/>
          <w:sz w:val="24"/>
          <w:szCs w:val="24"/>
        </w:rPr>
      </w:pPr>
      <w:r w:rsidRPr="00F0477C">
        <w:rPr>
          <w:b/>
          <w:sz w:val="24"/>
          <w:szCs w:val="24"/>
        </w:rPr>
        <w:t>Муниципального автономного общеобразовательного учреждения</w:t>
      </w:r>
    </w:p>
    <w:p w:rsidR="00A21D35" w:rsidRPr="00F0477C" w:rsidRDefault="00A21D35" w:rsidP="00A21D35">
      <w:pPr>
        <w:contextualSpacing/>
        <w:jc w:val="center"/>
        <w:rPr>
          <w:b/>
          <w:sz w:val="24"/>
          <w:szCs w:val="24"/>
        </w:rPr>
      </w:pPr>
      <w:r w:rsidRPr="00F0477C">
        <w:rPr>
          <w:b/>
          <w:sz w:val="24"/>
          <w:szCs w:val="24"/>
        </w:rPr>
        <w:t>«Средняя общеобразовательная школа № 18</w:t>
      </w:r>
      <w:r>
        <w:rPr>
          <w:b/>
          <w:sz w:val="24"/>
          <w:szCs w:val="24"/>
        </w:rPr>
        <w:t xml:space="preserve"> имени Героя Социалистического Труда Александра Ивановича Максакова</w:t>
      </w:r>
      <w:r w:rsidRPr="00F0477C">
        <w:rPr>
          <w:b/>
          <w:sz w:val="24"/>
          <w:szCs w:val="24"/>
        </w:rPr>
        <w:t xml:space="preserve">» </w:t>
      </w:r>
    </w:p>
    <w:p w:rsidR="00A21D35" w:rsidRPr="00F0477C" w:rsidRDefault="00A21D35" w:rsidP="00A21D35">
      <w:pPr>
        <w:contextualSpacing/>
        <w:jc w:val="center"/>
        <w:rPr>
          <w:b/>
          <w:sz w:val="24"/>
          <w:szCs w:val="24"/>
        </w:rPr>
      </w:pPr>
      <w:r w:rsidRPr="00F0477C">
        <w:rPr>
          <w:b/>
          <w:sz w:val="24"/>
          <w:szCs w:val="24"/>
        </w:rPr>
        <w:t>г. Балаково Саратовской области</w:t>
      </w:r>
    </w:p>
    <w:p w:rsidR="00A21D35" w:rsidRPr="00F0477C" w:rsidRDefault="00A21D35" w:rsidP="00A21D35">
      <w:pPr>
        <w:contextualSpacing/>
        <w:jc w:val="center"/>
        <w:rPr>
          <w:b/>
          <w:sz w:val="24"/>
          <w:szCs w:val="24"/>
        </w:rPr>
      </w:pPr>
    </w:p>
    <w:p w:rsidR="00A21D35" w:rsidRPr="00CA2A23" w:rsidRDefault="00A21D35" w:rsidP="00A21D35">
      <w:pPr>
        <w:spacing w:line="276" w:lineRule="auto"/>
        <w:ind w:firstLine="360"/>
        <w:jc w:val="both"/>
        <w:rPr>
          <w:rStyle w:val="markedcontent"/>
          <w:sz w:val="24"/>
          <w:szCs w:val="24"/>
        </w:rPr>
      </w:pPr>
      <w:bookmarkStart w:id="0" w:name="_GoBack"/>
      <w:bookmarkEnd w:id="0"/>
      <w:r w:rsidRPr="00CA2A23">
        <w:rPr>
          <w:rStyle w:val="markedcontent"/>
          <w:sz w:val="24"/>
          <w:szCs w:val="24"/>
        </w:rPr>
        <w:t xml:space="preserve">Учебный план среднего общего образования </w:t>
      </w:r>
      <w:r w:rsidRPr="00CA2A23">
        <w:rPr>
          <w:sz w:val="24"/>
          <w:szCs w:val="24"/>
        </w:rPr>
        <w:t>Муниципального автономного общеобразовательного учреждения «Средняя общеобразовательная школа № 18 имени Героя Социалистического Труда Александра Ивановича Максакова»</w:t>
      </w:r>
      <w:r w:rsidRPr="00CA2A23">
        <w:rPr>
          <w:rStyle w:val="markedcontent"/>
          <w:sz w:val="24"/>
          <w:szCs w:val="24"/>
        </w:rPr>
        <w:t xml:space="preserve"> г. Балаково Саратовской области</w:t>
      </w:r>
      <w:r w:rsidRPr="00CA2A23">
        <w:rPr>
          <w:sz w:val="24"/>
          <w:szCs w:val="24"/>
        </w:rPr>
        <w:t xml:space="preserve"> </w:t>
      </w:r>
      <w:r w:rsidRPr="00CA2A23">
        <w:rPr>
          <w:rStyle w:val="markedcontent"/>
          <w:sz w:val="24"/>
          <w:szCs w:val="24"/>
        </w:rPr>
        <w:t>(</w:t>
      </w:r>
      <w:r w:rsidRPr="00CA2A23">
        <w:rPr>
          <w:sz w:val="24"/>
          <w:szCs w:val="24"/>
        </w:rPr>
        <w:t>далее по тексту -  МАОУ СОШ № 18</w:t>
      </w:r>
      <w:r w:rsidRPr="00CA2A23">
        <w:rPr>
          <w:rStyle w:val="markedcontent"/>
          <w:sz w:val="24"/>
          <w:szCs w:val="24"/>
        </w:rPr>
        <w:t>)</w:t>
      </w:r>
      <w:r w:rsidRPr="00CA2A23">
        <w:rPr>
          <w:sz w:val="24"/>
          <w:szCs w:val="24"/>
        </w:rPr>
        <w:t xml:space="preserve"> </w:t>
      </w:r>
      <w:r w:rsidRPr="00CA2A23">
        <w:rPr>
          <w:rStyle w:val="markedcontent"/>
          <w:sz w:val="24"/>
          <w:szCs w:val="24"/>
        </w:rPr>
        <w:t>для 11</w:t>
      </w:r>
      <w:r>
        <w:rPr>
          <w:rStyle w:val="markedcontent"/>
          <w:sz w:val="24"/>
          <w:szCs w:val="24"/>
        </w:rPr>
        <w:t xml:space="preserve"> класса</w:t>
      </w:r>
      <w:r w:rsidRPr="00CA2A23">
        <w:rPr>
          <w:rStyle w:val="markedcontent"/>
          <w:sz w:val="24"/>
          <w:szCs w:val="24"/>
        </w:rPr>
        <w:t>, реализующ</w:t>
      </w:r>
      <w:r>
        <w:rPr>
          <w:rStyle w:val="markedcontent"/>
          <w:sz w:val="24"/>
          <w:szCs w:val="24"/>
        </w:rPr>
        <w:t>его</w:t>
      </w:r>
      <w:r w:rsidRPr="00CA2A23">
        <w:rPr>
          <w:rStyle w:val="markedcontent"/>
          <w:sz w:val="24"/>
          <w:szCs w:val="24"/>
        </w:rPr>
        <w:t xml:space="preserve"> основную образовательную программу среднего общего образования.</w:t>
      </w:r>
    </w:p>
    <w:p w:rsidR="00A21D35" w:rsidRPr="00CA2A23" w:rsidRDefault="00A21D35" w:rsidP="00A21D35">
      <w:pPr>
        <w:spacing w:line="276" w:lineRule="auto"/>
        <w:ind w:firstLine="567"/>
        <w:jc w:val="both"/>
        <w:rPr>
          <w:rStyle w:val="markedcontent"/>
          <w:sz w:val="24"/>
          <w:szCs w:val="24"/>
        </w:rPr>
      </w:pPr>
      <w:r w:rsidRPr="00CA2A23">
        <w:rPr>
          <w:rStyle w:val="markedcontent"/>
          <w:sz w:val="24"/>
          <w:szCs w:val="24"/>
        </w:rPr>
        <w:t>Учебный план является частью образовательной программы, разработанной в соответствии с ФГОС среднего общего образования, с учетом Федеральной образовательной программы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A21D35" w:rsidRPr="00CA2A23" w:rsidRDefault="00A21D35" w:rsidP="00A21D35">
      <w:pPr>
        <w:spacing w:line="276" w:lineRule="auto"/>
        <w:ind w:firstLine="567"/>
        <w:jc w:val="both"/>
        <w:rPr>
          <w:rStyle w:val="markedcontent"/>
          <w:sz w:val="24"/>
          <w:szCs w:val="24"/>
        </w:rPr>
      </w:pPr>
      <w:r w:rsidRPr="00CA2A23">
        <w:rPr>
          <w:rStyle w:val="markedcontent"/>
          <w:sz w:val="24"/>
          <w:szCs w:val="24"/>
        </w:rPr>
        <w:t>В МАОУ СОШ № 18 на уровне среднего общего образования</w:t>
      </w:r>
      <w:r>
        <w:rPr>
          <w:rStyle w:val="markedcontent"/>
          <w:sz w:val="24"/>
          <w:szCs w:val="24"/>
        </w:rPr>
        <w:t xml:space="preserve"> в 11 классе в 2023/2024 учебном году</w:t>
      </w:r>
      <w:r w:rsidRPr="00CA2A23">
        <w:rPr>
          <w:rStyle w:val="markedcontent"/>
          <w:sz w:val="24"/>
          <w:szCs w:val="24"/>
        </w:rPr>
        <w:t xml:space="preserve"> функциониру</w:t>
      </w:r>
      <w:r>
        <w:rPr>
          <w:rStyle w:val="markedcontent"/>
          <w:sz w:val="24"/>
          <w:szCs w:val="24"/>
        </w:rPr>
        <w:t>ю</w:t>
      </w:r>
      <w:r w:rsidRPr="00CA2A23">
        <w:rPr>
          <w:rStyle w:val="markedcontent"/>
          <w:sz w:val="24"/>
          <w:szCs w:val="24"/>
        </w:rPr>
        <w:t>т</w:t>
      </w:r>
      <w:r>
        <w:rPr>
          <w:rStyle w:val="markedcontent"/>
          <w:sz w:val="24"/>
          <w:szCs w:val="24"/>
        </w:rPr>
        <w:t xml:space="preserve"> два профиля</w:t>
      </w:r>
      <w:r w:rsidRPr="00CA2A23">
        <w:rPr>
          <w:rStyle w:val="markedcontent"/>
          <w:sz w:val="24"/>
          <w:szCs w:val="24"/>
        </w:rPr>
        <w:t>: у</w:t>
      </w:r>
      <w:r>
        <w:rPr>
          <w:rStyle w:val="markedcontent"/>
          <w:sz w:val="24"/>
          <w:szCs w:val="24"/>
        </w:rPr>
        <w:t>ниверсальный и технологический.</w:t>
      </w:r>
      <w:r w:rsidRPr="00CA2A23">
        <w:rPr>
          <w:rStyle w:val="markedcontent"/>
          <w:sz w:val="24"/>
          <w:szCs w:val="24"/>
        </w:rPr>
        <w:t xml:space="preserve"> Учебный процесс организован в следующем режиме:      </w:t>
      </w:r>
    </w:p>
    <w:p w:rsidR="00A21D35" w:rsidRPr="00CA2A23" w:rsidRDefault="00A21D35" w:rsidP="00A21D35">
      <w:pPr>
        <w:spacing w:line="276" w:lineRule="auto"/>
        <w:ind w:firstLine="567"/>
        <w:jc w:val="both"/>
        <w:rPr>
          <w:rStyle w:val="markedcontent"/>
          <w:sz w:val="24"/>
          <w:szCs w:val="24"/>
        </w:rPr>
      </w:pPr>
      <w:r w:rsidRPr="00CA2A23">
        <w:rPr>
          <w:rStyle w:val="markedcontent"/>
          <w:sz w:val="24"/>
          <w:szCs w:val="24"/>
        </w:rPr>
        <w:t xml:space="preserve">     - продолжительность учебного года в 11 класс</w:t>
      </w:r>
      <w:r>
        <w:rPr>
          <w:rStyle w:val="markedcontent"/>
          <w:sz w:val="24"/>
          <w:szCs w:val="24"/>
        </w:rPr>
        <w:t>е</w:t>
      </w:r>
      <w:r w:rsidRPr="00CA2A23">
        <w:rPr>
          <w:rStyle w:val="markedcontent"/>
          <w:sz w:val="24"/>
          <w:szCs w:val="24"/>
        </w:rPr>
        <w:t xml:space="preserve"> составляет 34 учебные недели;</w:t>
      </w:r>
    </w:p>
    <w:p w:rsidR="00A21D35" w:rsidRPr="00CA2A23" w:rsidRDefault="00A21D35" w:rsidP="00A21D35">
      <w:pPr>
        <w:spacing w:line="276" w:lineRule="auto"/>
        <w:ind w:hanging="851"/>
        <w:jc w:val="both"/>
        <w:rPr>
          <w:rStyle w:val="markedcontent"/>
          <w:sz w:val="24"/>
          <w:szCs w:val="24"/>
        </w:rPr>
      </w:pPr>
      <w:r w:rsidRPr="00CA2A23">
        <w:rPr>
          <w:rStyle w:val="markedcontent"/>
          <w:sz w:val="24"/>
          <w:szCs w:val="24"/>
        </w:rPr>
        <w:t xml:space="preserve">             </w:t>
      </w:r>
      <w:r>
        <w:rPr>
          <w:rStyle w:val="markedcontent"/>
          <w:sz w:val="24"/>
          <w:szCs w:val="24"/>
        </w:rPr>
        <w:t xml:space="preserve">              </w:t>
      </w:r>
      <w:r w:rsidRPr="00CA2A23">
        <w:rPr>
          <w:rStyle w:val="markedcontent"/>
          <w:sz w:val="24"/>
          <w:szCs w:val="24"/>
        </w:rPr>
        <w:t xml:space="preserve"> - учебные занятия для обучающихся 11 класс</w:t>
      </w:r>
      <w:r>
        <w:rPr>
          <w:rStyle w:val="markedcontent"/>
          <w:sz w:val="24"/>
          <w:szCs w:val="24"/>
        </w:rPr>
        <w:t>а</w:t>
      </w:r>
      <w:r w:rsidRPr="00CA2A23">
        <w:rPr>
          <w:rStyle w:val="markedcontent"/>
          <w:sz w:val="24"/>
          <w:szCs w:val="24"/>
        </w:rPr>
        <w:t xml:space="preserve"> проводятся по 5-ти дневной учебной      </w:t>
      </w:r>
      <w:r>
        <w:rPr>
          <w:rStyle w:val="markedcontent"/>
          <w:sz w:val="24"/>
          <w:szCs w:val="24"/>
        </w:rPr>
        <w:t xml:space="preserve">   </w:t>
      </w:r>
      <w:r w:rsidRPr="00CA2A23">
        <w:rPr>
          <w:rStyle w:val="markedcontent"/>
          <w:sz w:val="24"/>
          <w:szCs w:val="24"/>
        </w:rPr>
        <w:t>неделе;</w:t>
      </w:r>
    </w:p>
    <w:p w:rsidR="00A21D35" w:rsidRPr="00CA2A23" w:rsidRDefault="00A21D35" w:rsidP="00A21D35">
      <w:pPr>
        <w:spacing w:line="276" w:lineRule="auto"/>
        <w:ind w:firstLine="567"/>
        <w:jc w:val="both"/>
        <w:rPr>
          <w:rStyle w:val="markedcontent"/>
          <w:sz w:val="24"/>
          <w:szCs w:val="24"/>
        </w:rPr>
      </w:pPr>
      <w:r w:rsidRPr="00CA2A23">
        <w:rPr>
          <w:rStyle w:val="markedcontent"/>
          <w:sz w:val="24"/>
          <w:szCs w:val="24"/>
        </w:rPr>
        <w:t xml:space="preserve">    - максимальный объем аудиторной нагрузки обучающихся в неделю составляет</w:t>
      </w:r>
      <w:r>
        <w:rPr>
          <w:rStyle w:val="markedcontent"/>
          <w:sz w:val="24"/>
          <w:szCs w:val="24"/>
        </w:rPr>
        <w:t xml:space="preserve"> </w:t>
      </w:r>
      <w:r w:rsidRPr="00CA2A23">
        <w:rPr>
          <w:rStyle w:val="markedcontent"/>
          <w:sz w:val="24"/>
          <w:szCs w:val="24"/>
        </w:rPr>
        <w:t>34 часа;</w:t>
      </w:r>
    </w:p>
    <w:p w:rsidR="00A21D35" w:rsidRPr="00CA2A23" w:rsidRDefault="00A21D35" w:rsidP="00A21D35">
      <w:pPr>
        <w:spacing w:line="276" w:lineRule="auto"/>
        <w:ind w:firstLine="567"/>
        <w:jc w:val="both"/>
        <w:rPr>
          <w:rStyle w:val="markedcontent"/>
          <w:sz w:val="24"/>
          <w:szCs w:val="24"/>
        </w:rPr>
      </w:pPr>
      <w:r w:rsidRPr="00CA2A23">
        <w:rPr>
          <w:rStyle w:val="markedcontent"/>
          <w:sz w:val="24"/>
          <w:szCs w:val="24"/>
        </w:rPr>
        <w:t xml:space="preserve">    - продолжительность урока </w:t>
      </w:r>
      <w:r>
        <w:rPr>
          <w:rStyle w:val="markedcontent"/>
          <w:sz w:val="24"/>
          <w:szCs w:val="24"/>
        </w:rPr>
        <w:t>-</w:t>
      </w:r>
      <w:r w:rsidRPr="00CA2A23">
        <w:rPr>
          <w:rStyle w:val="markedcontent"/>
          <w:sz w:val="24"/>
          <w:szCs w:val="24"/>
        </w:rPr>
        <w:t xml:space="preserve"> 45 минут.</w:t>
      </w:r>
    </w:p>
    <w:p w:rsidR="00A21D35" w:rsidRPr="00CA2A23" w:rsidRDefault="00A21D35" w:rsidP="00A21D35">
      <w:pPr>
        <w:spacing w:line="276" w:lineRule="auto"/>
        <w:ind w:firstLine="567"/>
        <w:jc w:val="both"/>
        <w:rPr>
          <w:rStyle w:val="markedcontent"/>
          <w:sz w:val="24"/>
          <w:szCs w:val="24"/>
        </w:rPr>
      </w:pPr>
      <w:r w:rsidRPr="00CA2A23">
        <w:rPr>
          <w:rStyle w:val="markedcontent"/>
          <w:sz w:val="24"/>
          <w:szCs w:val="24"/>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включает следующие предметные области и учебные предметы: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095"/>
      </w:tblGrid>
      <w:tr w:rsidR="00AD2EF0" w:rsidRPr="007C3974" w:rsidTr="00AD2EF0">
        <w:trPr>
          <w:trHeight w:val="1011"/>
        </w:trPr>
        <w:tc>
          <w:tcPr>
            <w:tcW w:w="3261" w:type="dxa"/>
            <w:shd w:val="clear" w:color="auto" w:fill="auto"/>
          </w:tcPr>
          <w:p w:rsidR="00AD2EF0" w:rsidRPr="007C3974" w:rsidRDefault="00AD2EF0" w:rsidP="009D170C">
            <w:pPr>
              <w:jc w:val="center"/>
              <w:rPr>
                <w:rFonts w:eastAsia="Times New Roman"/>
                <w:b/>
              </w:rPr>
            </w:pPr>
            <w:r w:rsidRPr="007C3974">
              <w:rPr>
                <w:rFonts w:eastAsia="Times New Roman"/>
                <w:b/>
              </w:rPr>
              <w:t>Предметная область</w:t>
            </w:r>
          </w:p>
        </w:tc>
        <w:tc>
          <w:tcPr>
            <w:tcW w:w="6095" w:type="dxa"/>
            <w:shd w:val="clear" w:color="auto" w:fill="auto"/>
          </w:tcPr>
          <w:p w:rsidR="00AD2EF0" w:rsidRPr="007C3974" w:rsidRDefault="00AD2EF0" w:rsidP="009D170C">
            <w:pPr>
              <w:jc w:val="center"/>
              <w:rPr>
                <w:rFonts w:eastAsia="Times New Roman"/>
                <w:b/>
              </w:rPr>
            </w:pPr>
            <w:r w:rsidRPr="007C3974">
              <w:rPr>
                <w:rFonts w:eastAsia="Times New Roman"/>
                <w:b/>
              </w:rPr>
              <w:t>Учебный предмет</w:t>
            </w:r>
          </w:p>
        </w:tc>
      </w:tr>
      <w:tr w:rsidR="00AD2EF0" w:rsidRPr="007C3974" w:rsidTr="00AD2EF0">
        <w:trPr>
          <w:trHeight w:val="252"/>
        </w:trPr>
        <w:tc>
          <w:tcPr>
            <w:tcW w:w="3261" w:type="dxa"/>
            <w:vMerge w:val="restart"/>
            <w:shd w:val="clear" w:color="auto" w:fill="auto"/>
          </w:tcPr>
          <w:p w:rsidR="00AD2EF0" w:rsidRPr="007C3974" w:rsidRDefault="00AD2EF0" w:rsidP="009D170C">
            <w:pPr>
              <w:rPr>
                <w:rFonts w:eastAsia="Times New Roman"/>
              </w:rPr>
            </w:pPr>
            <w:r w:rsidRPr="007C3974">
              <w:rPr>
                <w:rFonts w:eastAsia="Times New Roman"/>
              </w:rPr>
              <w:t>Русский язык и литература</w:t>
            </w:r>
          </w:p>
        </w:tc>
        <w:tc>
          <w:tcPr>
            <w:tcW w:w="6095" w:type="dxa"/>
            <w:shd w:val="clear" w:color="auto" w:fill="auto"/>
          </w:tcPr>
          <w:p w:rsidR="00AD2EF0" w:rsidRPr="007C3974" w:rsidRDefault="00AD2EF0" w:rsidP="009D170C">
            <w:pPr>
              <w:rPr>
                <w:rFonts w:eastAsia="Times New Roman"/>
              </w:rPr>
            </w:pPr>
            <w:r w:rsidRPr="007C3974">
              <w:rPr>
                <w:rFonts w:eastAsia="Times New Roman"/>
              </w:rPr>
              <w:t xml:space="preserve">Русский язык </w:t>
            </w:r>
          </w:p>
        </w:tc>
      </w:tr>
      <w:tr w:rsidR="00AD2EF0" w:rsidRPr="007C3974" w:rsidTr="00AD2EF0">
        <w:trPr>
          <w:trHeight w:val="263"/>
        </w:trPr>
        <w:tc>
          <w:tcPr>
            <w:tcW w:w="3261" w:type="dxa"/>
            <w:vMerge/>
            <w:shd w:val="clear" w:color="auto" w:fill="auto"/>
          </w:tcPr>
          <w:p w:rsidR="00AD2EF0" w:rsidRPr="007C3974" w:rsidRDefault="00AD2EF0" w:rsidP="009D170C">
            <w:pPr>
              <w:rPr>
                <w:rFonts w:eastAsia="Times New Roman"/>
              </w:rPr>
            </w:pPr>
          </w:p>
        </w:tc>
        <w:tc>
          <w:tcPr>
            <w:tcW w:w="6095" w:type="dxa"/>
            <w:shd w:val="clear" w:color="auto" w:fill="auto"/>
          </w:tcPr>
          <w:p w:rsidR="00AD2EF0" w:rsidRPr="007C3974" w:rsidRDefault="00AD2EF0" w:rsidP="009D170C">
            <w:pPr>
              <w:rPr>
                <w:rFonts w:eastAsia="Times New Roman"/>
              </w:rPr>
            </w:pPr>
            <w:r w:rsidRPr="007C3974">
              <w:rPr>
                <w:rFonts w:eastAsia="Times New Roman"/>
              </w:rPr>
              <w:t>Литература</w:t>
            </w:r>
          </w:p>
        </w:tc>
      </w:tr>
      <w:tr w:rsidR="00AD2EF0" w:rsidRPr="007C3974" w:rsidTr="00AD2EF0">
        <w:trPr>
          <w:trHeight w:val="516"/>
        </w:trPr>
        <w:tc>
          <w:tcPr>
            <w:tcW w:w="3261" w:type="dxa"/>
            <w:vMerge w:val="restart"/>
            <w:shd w:val="clear" w:color="auto" w:fill="auto"/>
          </w:tcPr>
          <w:p w:rsidR="00AD2EF0" w:rsidRPr="007C3974" w:rsidRDefault="00AD2EF0" w:rsidP="009D170C">
            <w:pPr>
              <w:rPr>
                <w:rFonts w:eastAsia="Times New Roman"/>
              </w:rPr>
            </w:pPr>
            <w:r w:rsidRPr="007C3974">
              <w:rPr>
                <w:rFonts w:eastAsia="Times New Roman"/>
              </w:rPr>
              <w:t>Родной язык и родная литература</w:t>
            </w:r>
          </w:p>
        </w:tc>
        <w:tc>
          <w:tcPr>
            <w:tcW w:w="6095" w:type="dxa"/>
            <w:shd w:val="clear" w:color="auto" w:fill="auto"/>
          </w:tcPr>
          <w:p w:rsidR="00AD2EF0" w:rsidRPr="007C3974" w:rsidRDefault="00AD2EF0" w:rsidP="009D170C">
            <w:pPr>
              <w:rPr>
                <w:rFonts w:eastAsia="Times New Roman"/>
              </w:rPr>
            </w:pPr>
            <w:r w:rsidRPr="007C3974">
              <w:rPr>
                <w:rFonts w:eastAsia="Times New Roman"/>
              </w:rPr>
              <w:t>Родной язык (русский)</w:t>
            </w:r>
          </w:p>
        </w:tc>
      </w:tr>
      <w:tr w:rsidR="00AD2EF0" w:rsidRPr="007C3974" w:rsidTr="00AD2EF0">
        <w:trPr>
          <w:trHeight w:val="516"/>
        </w:trPr>
        <w:tc>
          <w:tcPr>
            <w:tcW w:w="3261" w:type="dxa"/>
            <w:vMerge/>
            <w:shd w:val="clear" w:color="auto" w:fill="auto"/>
          </w:tcPr>
          <w:p w:rsidR="00AD2EF0" w:rsidRPr="007C3974" w:rsidRDefault="00AD2EF0" w:rsidP="009D170C">
            <w:pPr>
              <w:rPr>
                <w:rFonts w:eastAsia="Times New Roman"/>
              </w:rPr>
            </w:pPr>
          </w:p>
        </w:tc>
        <w:tc>
          <w:tcPr>
            <w:tcW w:w="6095" w:type="dxa"/>
            <w:shd w:val="clear" w:color="auto" w:fill="auto"/>
          </w:tcPr>
          <w:p w:rsidR="00AD2EF0" w:rsidRPr="007C3974" w:rsidRDefault="00AD2EF0" w:rsidP="009D170C">
            <w:pPr>
              <w:rPr>
                <w:rFonts w:eastAsia="Times New Roman"/>
              </w:rPr>
            </w:pPr>
            <w:r w:rsidRPr="007C3974">
              <w:rPr>
                <w:rFonts w:eastAsia="Times New Roman"/>
              </w:rPr>
              <w:t>Родная литература (русская)</w:t>
            </w:r>
          </w:p>
        </w:tc>
      </w:tr>
      <w:tr w:rsidR="00AD2EF0" w:rsidRPr="007C3974" w:rsidTr="00AD2EF0">
        <w:trPr>
          <w:trHeight w:val="1022"/>
        </w:trPr>
        <w:tc>
          <w:tcPr>
            <w:tcW w:w="3261" w:type="dxa"/>
            <w:shd w:val="clear" w:color="auto" w:fill="auto"/>
          </w:tcPr>
          <w:p w:rsidR="00AD2EF0" w:rsidRPr="007C3974" w:rsidRDefault="00AD2EF0" w:rsidP="009D170C">
            <w:pPr>
              <w:rPr>
                <w:rFonts w:eastAsia="Times New Roman"/>
              </w:rPr>
            </w:pPr>
            <w:r w:rsidRPr="007C3974">
              <w:rPr>
                <w:rFonts w:eastAsia="Times New Roman"/>
              </w:rPr>
              <w:t>Математика и информатика</w:t>
            </w:r>
          </w:p>
        </w:tc>
        <w:tc>
          <w:tcPr>
            <w:tcW w:w="6095" w:type="dxa"/>
            <w:shd w:val="clear" w:color="auto" w:fill="auto"/>
          </w:tcPr>
          <w:p w:rsidR="00AD2EF0" w:rsidRPr="007C3974" w:rsidRDefault="00AD2EF0" w:rsidP="009D170C">
            <w:pPr>
              <w:rPr>
                <w:rFonts w:eastAsia="Times New Roman"/>
              </w:rPr>
            </w:pPr>
            <w:r w:rsidRPr="007C3974">
              <w:rPr>
                <w:rFonts w:eastAsia="Times New Roman"/>
              </w:rPr>
              <w:t>Математика: алгебра и начала математического анализа, геометрия</w:t>
            </w:r>
          </w:p>
        </w:tc>
      </w:tr>
      <w:tr w:rsidR="00AD2EF0" w:rsidRPr="007C3974" w:rsidTr="00AD2EF0">
        <w:trPr>
          <w:trHeight w:val="758"/>
        </w:trPr>
        <w:tc>
          <w:tcPr>
            <w:tcW w:w="3261" w:type="dxa"/>
            <w:shd w:val="clear" w:color="auto" w:fill="auto"/>
          </w:tcPr>
          <w:p w:rsidR="00AD2EF0" w:rsidRPr="007C3974" w:rsidRDefault="00AD2EF0" w:rsidP="009D170C">
            <w:pPr>
              <w:rPr>
                <w:rFonts w:eastAsia="Times New Roman"/>
              </w:rPr>
            </w:pPr>
            <w:r w:rsidRPr="007C3974">
              <w:rPr>
                <w:rFonts w:eastAsia="Times New Roman"/>
              </w:rPr>
              <w:t>Иностранные языки</w:t>
            </w:r>
          </w:p>
        </w:tc>
        <w:tc>
          <w:tcPr>
            <w:tcW w:w="6095" w:type="dxa"/>
            <w:shd w:val="clear" w:color="auto" w:fill="auto"/>
          </w:tcPr>
          <w:p w:rsidR="00AD2EF0" w:rsidRPr="007C3974" w:rsidRDefault="00AD2EF0" w:rsidP="00AD2EF0">
            <w:pPr>
              <w:rPr>
                <w:rFonts w:eastAsia="Times New Roman"/>
              </w:rPr>
            </w:pPr>
            <w:r w:rsidRPr="007C3974">
              <w:rPr>
                <w:rFonts w:eastAsia="Times New Roman"/>
              </w:rPr>
              <w:t>Иностранный язык(английский язык)</w:t>
            </w:r>
          </w:p>
        </w:tc>
      </w:tr>
      <w:tr w:rsidR="00AD2EF0" w:rsidRPr="007C3974" w:rsidTr="00AD2EF0">
        <w:trPr>
          <w:trHeight w:val="252"/>
        </w:trPr>
        <w:tc>
          <w:tcPr>
            <w:tcW w:w="3261" w:type="dxa"/>
            <w:vMerge w:val="restart"/>
            <w:shd w:val="clear" w:color="auto" w:fill="auto"/>
          </w:tcPr>
          <w:p w:rsidR="00AD2EF0" w:rsidRPr="007C3974" w:rsidRDefault="00AD2EF0" w:rsidP="009D170C">
            <w:pPr>
              <w:rPr>
                <w:rFonts w:eastAsia="Times New Roman"/>
              </w:rPr>
            </w:pPr>
            <w:r w:rsidRPr="007C3974">
              <w:rPr>
                <w:rFonts w:eastAsia="Times New Roman"/>
              </w:rPr>
              <w:t>Естественные науки</w:t>
            </w:r>
          </w:p>
        </w:tc>
        <w:tc>
          <w:tcPr>
            <w:tcW w:w="6095" w:type="dxa"/>
            <w:shd w:val="clear" w:color="auto" w:fill="auto"/>
          </w:tcPr>
          <w:p w:rsidR="00AD2EF0" w:rsidRPr="007C3974" w:rsidRDefault="00AD2EF0" w:rsidP="009D170C">
            <w:pPr>
              <w:rPr>
                <w:rFonts w:eastAsia="Times New Roman"/>
              </w:rPr>
            </w:pPr>
            <w:r w:rsidRPr="007C3974">
              <w:t>Физика</w:t>
            </w:r>
          </w:p>
        </w:tc>
      </w:tr>
      <w:tr w:rsidR="00AD2EF0" w:rsidRPr="007C3974" w:rsidTr="00AD2EF0">
        <w:trPr>
          <w:trHeight w:val="263"/>
        </w:trPr>
        <w:tc>
          <w:tcPr>
            <w:tcW w:w="3261" w:type="dxa"/>
            <w:vMerge/>
            <w:shd w:val="clear" w:color="auto" w:fill="auto"/>
          </w:tcPr>
          <w:p w:rsidR="00AD2EF0" w:rsidRPr="007C3974" w:rsidRDefault="00AD2EF0" w:rsidP="009D170C">
            <w:pPr>
              <w:rPr>
                <w:rFonts w:eastAsia="Times New Roman"/>
              </w:rPr>
            </w:pPr>
          </w:p>
        </w:tc>
        <w:tc>
          <w:tcPr>
            <w:tcW w:w="6095" w:type="dxa"/>
            <w:shd w:val="clear" w:color="auto" w:fill="auto"/>
          </w:tcPr>
          <w:p w:rsidR="00AD2EF0" w:rsidRPr="007C3974" w:rsidRDefault="00AD2EF0" w:rsidP="009D170C">
            <w:r w:rsidRPr="007C3974">
              <w:t>Химия</w:t>
            </w:r>
          </w:p>
        </w:tc>
      </w:tr>
      <w:tr w:rsidR="00AD2EF0" w:rsidRPr="007C3974" w:rsidTr="00AD2EF0">
        <w:trPr>
          <w:trHeight w:val="263"/>
        </w:trPr>
        <w:tc>
          <w:tcPr>
            <w:tcW w:w="3261" w:type="dxa"/>
            <w:vMerge/>
            <w:shd w:val="clear" w:color="auto" w:fill="auto"/>
          </w:tcPr>
          <w:p w:rsidR="00AD2EF0" w:rsidRPr="007C3974" w:rsidRDefault="00AD2EF0" w:rsidP="009D170C">
            <w:pPr>
              <w:rPr>
                <w:rFonts w:eastAsia="Times New Roman"/>
              </w:rPr>
            </w:pPr>
          </w:p>
        </w:tc>
        <w:tc>
          <w:tcPr>
            <w:tcW w:w="6095" w:type="dxa"/>
            <w:shd w:val="clear" w:color="auto" w:fill="auto"/>
          </w:tcPr>
          <w:p w:rsidR="00AD2EF0" w:rsidRPr="007C3974" w:rsidRDefault="00AD2EF0" w:rsidP="009D170C">
            <w:r w:rsidRPr="007C3974">
              <w:t>Биология</w:t>
            </w:r>
          </w:p>
        </w:tc>
      </w:tr>
      <w:tr w:rsidR="00AD2EF0" w:rsidRPr="007C3974" w:rsidTr="00AD2EF0">
        <w:trPr>
          <w:trHeight w:val="275"/>
        </w:trPr>
        <w:tc>
          <w:tcPr>
            <w:tcW w:w="3261" w:type="dxa"/>
            <w:vMerge/>
            <w:shd w:val="clear" w:color="auto" w:fill="auto"/>
          </w:tcPr>
          <w:p w:rsidR="00AD2EF0" w:rsidRPr="007C3974" w:rsidRDefault="00AD2EF0" w:rsidP="009D170C"/>
        </w:tc>
        <w:tc>
          <w:tcPr>
            <w:tcW w:w="6095" w:type="dxa"/>
            <w:shd w:val="clear" w:color="auto" w:fill="auto"/>
          </w:tcPr>
          <w:p w:rsidR="00AD2EF0" w:rsidRPr="007C3974" w:rsidRDefault="00AD2EF0" w:rsidP="009D170C">
            <w:r w:rsidRPr="007C3974">
              <w:t>Астрономия</w:t>
            </w:r>
          </w:p>
        </w:tc>
      </w:tr>
      <w:tr w:rsidR="00AD2EF0" w:rsidRPr="007C3974" w:rsidTr="00AD2EF0">
        <w:trPr>
          <w:trHeight w:val="252"/>
        </w:trPr>
        <w:tc>
          <w:tcPr>
            <w:tcW w:w="3261" w:type="dxa"/>
            <w:vMerge w:val="restart"/>
            <w:shd w:val="clear" w:color="auto" w:fill="auto"/>
          </w:tcPr>
          <w:p w:rsidR="00AD2EF0" w:rsidRPr="007C3974" w:rsidRDefault="00AD2EF0" w:rsidP="009D170C">
            <w:pPr>
              <w:rPr>
                <w:rFonts w:eastAsia="Times New Roman"/>
              </w:rPr>
            </w:pPr>
            <w:r w:rsidRPr="007C3974">
              <w:rPr>
                <w:rFonts w:eastAsia="Times New Roman"/>
              </w:rPr>
              <w:t>Общественные науки</w:t>
            </w:r>
          </w:p>
        </w:tc>
        <w:tc>
          <w:tcPr>
            <w:tcW w:w="6095" w:type="dxa"/>
            <w:shd w:val="clear" w:color="auto" w:fill="auto"/>
          </w:tcPr>
          <w:p w:rsidR="00AD2EF0" w:rsidRPr="007C3974" w:rsidRDefault="00AD2EF0" w:rsidP="009D170C">
            <w:r w:rsidRPr="007C3974">
              <w:t>Обществознание</w:t>
            </w:r>
          </w:p>
        </w:tc>
      </w:tr>
      <w:tr w:rsidR="00AD2EF0" w:rsidRPr="007C3974" w:rsidTr="00AD2EF0">
        <w:trPr>
          <w:trHeight w:val="263"/>
        </w:trPr>
        <w:tc>
          <w:tcPr>
            <w:tcW w:w="3261" w:type="dxa"/>
            <w:vMerge/>
            <w:shd w:val="clear" w:color="auto" w:fill="auto"/>
          </w:tcPr>
          <w:p w:rsidR="00AD2EF0" w:rsidRPr="007C3974" w:rsidRDefault="00AD2EF0" w:rsidP="009D170C"/>
        </w:tc>
        <w:tc>
          <w:tcPr>
            <w:tcW w:w="6095" w:type="dxa"/>
            <w:shd w:val="clear" w:color="auto" w:fill="auto"/>
          </w:tcPr>
          <w:p w:rsidR="00AD2EF0" w:rsidRPr="007C3974" w:rsidRDefault="00AD2EF0" w:rsidP="009D170C">
            <w:r w:rsidRPr="007C3974">
              <w:t>История</w:t>
            </w:r>
          </w:p>
        </w:tc>
      </w:tr>
      <w:tr w:rsidR="00AD2EF0" w:rsidRPr="007C3974" w:rsidTr="00AD2EF0">
        <w:trPr>
          <w:trHeight w:val="252"/>
        </w:trPr>
        <w:tc>
          <w:tcPr>
            <w:tcW w:w="3261" w:type="dxa"/>
            <w:vMerge w:val="restart"/>
            <w:shd w:val="clear" w:color="auto" w:fill="auto"/>
          </w:tcPr>
          <w:p w:rsidR="00AD2EF0" w:rsidRPr="007C3974" w:rsidRDefault="00AD2EF0" w:rsidP="009D170C">
            <w:pPr>
              <w:rPr>
                <w:rFonts w:eastAsia="Times New Roman"/>
              </w:rPr>
            </w:pPr>
            <w:r w:rsidRPr="007C3974">
              <w:rPr>
                <w:rFonts w:eastAsia="Times New Roman"/>
              </w:rPr>
              <w:lastRenderedPageBreak/>
              <w:t>Физическая культура, экология и основы безопасности жизнедеятельности</w:t>
            </w:r>
          </w:p>
        </w:tc>
        <w:tc>
          <w:tcPr>
            <w:tcW w:w="6095" w:type="dxa"/>
            <w:shd w:val="clear" w:color="auto" w:fill="auto"/>
          </w:tcPr>
          <w:p w:rsidR="00AD2EF0" w:rsidRPr="007C3974" w:rsidRDefault="00AD2EF0" w:rsidP="009D170C">
            <w:pPr>
              <w:rPr>
                <w:rFonts w:eastAsia="Times New Roman"/>
              </w:rPr>
            </w:pPr>
            <w:r w:rsidRPr="007C3974">
              <w:rPr>
                <w:rFonts w:eastAsia="Times New Roman"/>
              </w:rPr>
              <w:t>Физическая культура</w:t>
            </w:r>
          </w:p>
        </w:tc>
      </w:tr>
      <w:tr w:rsidR="00AD2EF0" w:rsidRPr="007C3974" w:rsidTr="00AD2EF0">
        <w:trPr>
          <w:trHeight w:val="1538"/>
        </w:trPr>
        <w:tc>
          <w:tcPr>
            <w:tcW w:w="3261" w:type="dxa"/>
            <w:vMerge/>
            <w:shd w:val="clear" w:color="auto" w:fill="auto"/>
          </w:tcPr>
          <w:p w:rsidR="00AD2EF0" w:rsidRPr="007C3974" w:rsidRDefault="00AD2EF0" w:rsidP="009D170C">
            <w:pPr>
              <w:rPr>
                <w:rFonts w:eastAsia="Times New Roman"/>
              </w:rPr>
            </w:pPr>
          </w:p>
        </w:tc>
        <w:tc>
          <w:tcPr>
            <w:tcW w:w="6095" w:type="dxa"/>
            <w:shd w:val="clear" w:color="auto" w:fill="auto"/>
          </w:tcPr>
          <w:p w:rsidR="00AD2EF0" w:rsidRPr="007C3974" w:rsidRDefault="00AD2EF0" w:rsidP="009D170C">
            <w:pPr>
              <w:rPr>
                <w:rFonts w:eastAsia="Times New Roman"/>
              </w:rPr>
            </w:pPr>
            <w:r w:rsidRPr="007C3974">
              <w:rPr>
                <w:rFonts w:eastAsia="Times New Roman"/>
              </w:rPr>
              <w:t>Основы безопасности жизнедеятельности</w:t>
            </w:r>
          </w:p>
        </w:tc>
      </w:tr>
    </w:tbl>
    <w:p w:rsidR="00A21D35" w:rsidRPr="00CA2A23" w:rsidRDefault="00A21D35" w:rsidP="00A21D35">
      <w:pPr>
        <w:spacing w:line="276" w:lineRule="auto"/>
        <w:ind w:firstLine="567"/>
        <w:jc w:val="both"/>
        <w:rPr>
          <w:rStyle w:val="markedcontent"/>
          <w:sz w:val="24"/>
          <w:szCs w:val="24"/>
        </w:rPr>
      </w:pPr>
      <w:r w:rsidRPr="00CA2A23">
        <w:rPr>
          <w:rStyle w:val="markedcontent"/>
          <w:sz w:val="24"/>
          <w:szCs w:val="24"/>
        </w:rPr>
        <w:t xml:space="preserve"> </w:t>
      </w:r>
    </w:p>
    <w:p w:rsidR="00A21D35" w:rsidRPr="00AD2EF0" w:rsidRDefault="00A21D35" w:rsidP="00A21D35">
      <w:pPr>
        <w:spacing w:line="276" w:lineRule="auto"/>
        <w:ind w:firstLine="567"/>
        <w:jc w:val="both"/>
        <w:rPr>
          <w:rStyle w:val="markedcontent"/>
          <w:sz w:val="24"/>
          <w:szCs w:val="24"/>
        </w:rPr>
      </w:pPr>
      <w:r w:rsidRPr="00CA2A23">
        <w:rPr>
          <w:rStyle w:val="markedcontent"/>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Часть, формируемая участниками образовательных отношений, включает элективные курсы: </w:t>
      </w:r>
      <w:r w:rsidRPr="00CA2A23">
        <w:rPr>
          <w:sz w:val="24"/>
          <w:szCs w:val="24"/>
        </w:rPr>
        <w:t>практическая стилист</w:t>
      </w:r>
      <w:r w:rsidR="00AD2EF0">
        <w:rPr>
          <w:sz w:val="24"/>
          <w:szCs w:val="24"/>
        </w:rPr>
        <w:t>ика/культура речи; избранные вопросы математики; общая биология; «</w:t>
      </w:r>
      <w:r w:rsidR="00AD2EF0">
        <w:rPr>
          <w:sz w:val="24"/>
          <w:szCs w:val="24"/>
          <w:lang w:val="en-US"/>
        </w:rPr>
        <w:t>Flash</w:t>
      </w:r>
      <w:r w:rsidR="00AD2EF0">
        <w:rPr>
          <w:sz w:val="24"/>
          <w:szCs w:val="24"/>
        </w:rPr>
        <w:t xml:space="preserve"> (анимация)</w:t>
      </w:r>
      <w:r w:rsidR="00997732">
        <w:rPr>
          <w:sz w:val="24"/>
          <w:szCs w:val="24"/>
        </w:rPr>
        <w:t>»</w:t>
      </w:r>
      <w:r w:rsidR="00AD2EF0">
        <w:rPr>
          <w:sz w:val="24"/>
          <w:szCs w:val="24"/>
        </w:rPr>
        <w:t>.</w:t>
      </w:r>
    </w:p>
    <w:p w:rsidR="00A21D35" w:rsidRPr="00CA2A23" w:rsidRDefault="00A21D35" w:rsidP="00A21D35">
      <w:pPr>
        <w:spacing w:line="276" w:lineRule="auto"/>
        <w:ind w:firstLine="567"/>
        <w:jc w:val="both"/>
        <w:rPr>
          <w:sz w:val="24"/>
          <w:szCs w:val="24"/>
        </w:rPr>
      </w:pPr>
      <w:r w:rsidRPr="00CA2A23">
        <w:rPr>
          <w:rStyle w:val="markedcontent"/>
          <w:sz w:val="24"/>
          <w:szCs w:val="24"/>
        </w:rPr>
        <w:t xml:space="preserve">Образовательная деятельность в МАОУ СОШ № 18 осуществляется на русском языке. </w:t>
      </w:r>
      <w:r w:rsidRPr="00CA2A23">
        <w:rPr>
          <w:rFonts w:eastAsia="Times New Roman"/>
          <w:sz w:val="24"/>
          <w:szCs w:val="24"/>
        </w:rPr>
        <w:t>При проведении занятий по иностранному языку осуществляется деление классов на две группы с учетом норм по предельно допустимой наполняемости групп.</w:t>
      </w:r>
    </w:p>
    <w:p w:rsidR="00A21D35" w:rsidRPr="00CA2A23" w:rsidRDefault="00A21D35" w:rsidP="00AD2EF0">
      <w:pPr>
        <w:spacing w:line="276" w:lineRule="auto"/>
        <w:ind w:firstLine="567"/>
        <w:jc w:val="both"/>
        <w:rPr>
          <w:rStyle w:val="markedcontent"/>
          <w:sz w:val="24"/>
          <w:szCs w:val="24"/>
        </w:rPr>
      </w:pPr>
      <w:r w:rsidRPr="00CA2A23">
        <w:rPr>
          <w:rStyle w:val="markedcontent"/>
          <w:sz w:val="24"/>
          <w:szCs w:val="24"/>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полугодия. </w:t>
      </w:r>
    </w:p>
    <w:p w:rsidR="00AD2EF0" w:rsidRDefault="00AD2EF0" w:rsidP="00AD2EF0">
      <w:pPr>
        <w:spacing w:line="237" w:lineRule="auto"/>
        <w:ind w:firstLine="567"/>
        <w:jc w:val="both"/>
        <w:rPr>
          <w:rFonts w:eastAsia="Times New Roman"/>
          <w:sz w:val="24"/>
          <w:szCs w:val="24"/>
        </w:rPr>
      </w:pPr>
      <w:r>
        <w:rPr>
          <w:rFonts w:eastAsia="Times New Roman"/>
          <w:sz w:val="24"/>
          <w:szCs w:val="24"/>
        </w:rPr>
        <w:t>Промежуточная аттестация обучающихся 11 класса проводится без аттестационных испытаний в соответствии с локальным актом МАОУ СОШ № 18 «Положением о формах, периодичности и порядке текущего контроля успеваемости и промежуточной аттестации учащихся</w:t>
      </w:r>
      <w:r w:rsidR="00997732">
        <w:rPr>
          <w:rFonts w:eastAsia="Times New Roman"/>
          <w:sz w:val="24"/>
          <w:szCs w:val="24"/>
        </w:rPr>
        <w:t>»</w:t>
      </w:r>
      <w:r>
        <w:rPr>
          <w:rFonts w:eastAsia="Times New Roman"/>
          <w:sz w:val="24"/>
          <w:szCs w:val="24"/>
        </w:rPr>
        <w:t>.</w:t>
      </w:r>
    </w:p>
    <w:p w:rsidR="00A21D35" w:rsidRPr="00CA2A23" w:rsidRDefault="00A21D35" w:rsidP="00997732">
      <w:pPr>
        <w:spacing w:line="276" w:lineRule="auto"/>
        <w:ind w:firstLine="567"/>
        <w:jc w:val="both"/>
        <w:rPr>
          <w:rStyle w:val="markedcontent"/>
          <w:sz w:val="24"/>
          <w:szCs w:val="24"/>
        </w:rPr>
      </w:pPr>
      <w:r w:rsidRPr="00CA2A23">
        <w:rPr>
          <w:rStyle w:val="markedcontent"/>
          <w:sz w:val="24"/>
          <w:szCs w:val="24"/>
        </w:rPr>
        <w:t xml:space="preserve">Освоение основной образовательной программы среднего общего образования завершается итоговой аттестацией. </w:t>
      </w:r>
    </w:p>
    <w:p w:rsidR="00A21D35" w:rsidRPr="00CA2A23" w:rsidRDefault="00A21D35" w:rsidP="00A21D35">
      <w:pPr>
        <w:spacing w:line="276" w:lineRule="auto"/>
        <w:ind w:firstLine="567"/>
        <w:jc w:val="both"/>
        <w:rPr>
          <w:rStyle w:val="markedcontent"/>
          <w:sz w:val="24"/>
          <w:szCs w:val="24"/>
        </w:rPr>
      </w:pPr>
      <w:r w:rsidRPr="00CA2A23">
        <w:rPr>
          <w:rStyle w:val="markedcontent"/>
          <w:sz w:val="24"/>
          <w:szCs w:val="24"/>
        </w:rPr>
        <w:t>Нормативный срок освоения основной образовательной программы среднего общего образования составляет 2 года.</w:t>
      </w:r>
    </w:p>
    <w:p w:rsidR="00A21D35" w:rsidRPr="00CA2A23" w:rsidRDefault="00A21D35" w:rsidP="00A21D35">
      <w:pPr>
        <w:spacing w:line="276" w:lineRule="auto"/>
        <w:ind w:firstLine="567"/>
        <w:jc w:val="both"/>
        <w:rPr>
          <w:rStyle w:val="markedcontent"/>
          <w:sz w:val="24"/>
          <w:szCs w:val="24"/>
        </w:rPr>
      </w:pPr>
    </w:p>
    <w:p w:rsidR="00A21D35" w:rsidRPr="00CA2A23" w:rsidRDefault="00A21D35" w:rsidP="00A21D35">
      <w:pPr>
        <w:spacing w:line="276" w:lineRule="auto"/>
        <w:jc w:val="both"/>
        <w:rPr>
          <w:rStyle w:val="markedcontent"/>
          <w:sz w:val="24"/>
          <w:szCs w:val="24"/>
        </w:rPr>
        <w:sectPr w:rsidR="00A21D35" w:rsidRPr="00CA2A23" w:rsidSect="00A21D35">
          <w:pgSz w:w="11906" w:h="16838"/>
          <w:pgMar w:top="1134" w:right="850" w:bottom="1134" w:left="1134" w:header="708" w:footer="708" w:gutter="0"/>
          <w:cols w:space="708"/>
          <w:docGrid w:linePitch="360"/>
        </w:sectPr>
      </w:pPr>
    </w:p>
    <w:p w:rsidR="00173F69" w:rsidRDefault="00173F69" w:rsidP="001905D2">
      <w:pPr>
        <w:spacing w:line="14" w:lineRule="exact"/>
        <w:rPr>
          <w:sz w:val="20"/>
          <w:szCs w:val="20"/>
        </w:rPr>
      </w:pPr>
    </w:p>
    <w:p w:rsidR="001C3A58" w:rsidRDefault="001C3A58" w:rsidP="001C3A58">
      <w:pPr>
        <w:tabs>
          <w:tab w:val="left" w:pos="4155"/>
        </w:tabs>
        <w:ind w:right="-54"/>
        <w:jc w:val="center"/>
        <w:rPr>
          <w:rFonts w:eastAsia="Times New Roman"/>
          <w:b/>
          <w:sz w:val="24"/>
          <w:szCs w:val="24"/>
        </w:rPr>
      </w:pPr>
      <w:r>
        <w:rPr>
          <w:rFonts w:eastAsia="Times New Roman"/>
        </w:rPr>
        <w:t>У</w:t>
      </w:r>
      <w:r w:rsidRPr="00547142">
        <w:rPr>
          <w:rFonts w:eastAsia="Times New Roman"/>
          <w:b/>
        </w:rPr>
        <w:t>чебн</w:t>
      </w:r>
      <w:r>
        <w:rPr>
          <w:rFonts w:eastAsia="Times New Roman"/>
          <w:b/>
        </w:rPr>
        <w:t>ый план</w:t>
      </w:r>
      <w:r w:rsidR="00857E8A">
        <w:rPr>
          <w:rFonts w:eastAsia="Times New Roman"/>
          <w:b/>
        </w:rPr>
        <w:t xml:space="preserve"> </w:t>
      </w:r>
      <w:r>
        <w:rPr>
          <w:rFonts w:eastAsia="Times New Roman"/>
          <w:b/>
        </w:rPr>
        <w:t>для 11А (</w:t>
      </w:r>
      <w:r w:rsidR="00232736" w:rsidRPr="00232736">
        <w:rPr>
          <w:rFonts w:eastAsia="Times New Roman"/>
          <w:b/>
        </w:rPr>
        <w:t>универсальный</w:t>
      </w:r>
      <w:r w:rsidR="00232736" w:rsidRPr="00547142">
        <w:rPr>
          <w:rFonts w:eastAsia="Times New Roman"/>
          <w:b/>
        </w:rPr>
        <w:t xml:space="preserve"> </w:t>
      </w:r>
      <w:r w:rsidRPr="00547142">
        <w:rPr>
          <w:rFonts w:eastAsia="Times New Roman"/>
          <w:b/>
        </w:rPr>
        <w:t>профил</w:t>
      </w:r>
      <w:r>
        <w:rPr>
          <w:rFonts w:eastAsia="Times New Roman"/>
          <w:b/>
        </w:rPr>
        <w:t xml:space="preserve">ь) </w:t>
      </w:r>
      <w:r w:rsidRPr="00750561">
        <w:rPr>
          <w:rFonts w:eastAsia="Times New Roman"/>
          <w:b/>
          <w:sz w:val="24"/>
          <w:szCs w:val="24"/>
        </w:rPr>
        <w:t>МАОУ СОШ №</w:t>
      </w:r>
      <w:r w:rsidR="00DC733A">
        <w:rPr>
          <w:rFonts w:eastAsia="Times New Roman"/>
          <w:b/>
          <w:sz w:val="24"/>
          <w:szCs w:val="24"/>
        </w:rPr>
        <w:t xml:space="preserve"> </w:t>
      </w:r>
      <w:r w:rsidRPr="00750561">
        <w:rPr>
          <w:rFonts w:eastAsia="Times New Roman"/>
          <w:b/>
          <w:sz w:val="24"/>
          <w:szCs w:val="24"/>
        </w:rPr>
        <w:t xml:space="preserve">18  </w:t>
      </w:r>
    </w:p>
    <w:p w:rsidR="001C3A58" w:rsidRPr="00750561" w:rsidRDefault="001C3A58" w:rsidP="001C3A58">
      <w:pPr>
        <w:tabs>
          <w:tab w:val="left" w:pos="4155"/>
        </w:tabs>
        <w:ind w:right="-54"/>
        <w:jc w:val="center"/>
        <w:rPr>
          <w:rFonts w:eastAsia="Times New Roman"/>
          <w:b/>
          <w:sz w:val="24"/>
          <w:szCs w:val="24"/>
        </w:rPr>
      </w:pPr>
      <w:r w:rsidRPr="00750561">
        <w:rPr>
          <w:rFonts w:eastAsia="Times New Roman"/>
          <w:b/>
          <w:sz w:val="24"/>
          <w:szCs w:val="24"/>
        </w:rPr>
        <w:t>на 20</w:t>
      </w:r>
      <w:r w:rsidR="001173E2">
        <w:rPr>
          <w:rFonts w:eastAsia="Times New Roman"/>
          <w:b/>
          <w:sz w:val="24"/>
          <w:szCs w:val="24"/>
        </w:rPr>
        <w:t>2</w:t>
      </w:r>
      <w:r w:rsidR="004F66F5">
        <w:rPr>
          <w:rFonts w:eastAsia="Times New Roman"/>
          <w:b/>
          <w:sz w:val="24"/>
          <w:szCs w:val="24"/>
        </w:rPr>
        <w:t>3</w:t>
      </w:r>
      <w:r w:rsidR="004A227C">
        <w:rPr>
          <w:rFonts w:eastAsia="Times New Roman"/>
          <w:b/>
          <w:sz w:val="24"/>
          <w:szCs w:val="24"/>
        </w:rPr>
        <w:t>/</w:t>
      </w:r>
      <w:r>
        <w:rPr>
          <w:rFonts w:eastAsia="Times New Roman"/>
          <w:b/>
          <w:sz w:val="24"/>
          <w:szCs w:val="24"/>
        </w:rPr>
        <w:t>202</w:t>
      </w:r>
      <w:r w:rsidR="004F66F5">
        <w:rPr>
          <w:rFonts w:eastAsia="Times New Roman"/>
          <w:b/>
          <w:sz w:val="24"/>
          <w:szCs w:val="24"/>
        </w:rPr>
        <w:t>4</w:t>
      </w:r>
      <w:r>
        <w:rPr>
          <w:rFonts w:eastAsia="Times New Roman"/>
          <w:b/>
          <w:sz w:val="24"/>
          <w:szCs w:val="24"/>
        </w:rPr>
        <w:t xml:space="preserve"> годы</w:t>
      </w:r>
    </w:p>
    <w:p w:rsidR="001C3A58" w:rsidRPr="00547142" w:rsidRDefault="001C3A58" w:rsidP="001C3A58">
      <w:pPr>
        <w:ind w:right="-54"/>
        <w:jc w:val="center"/>
        <w:rPr>
          <w:rFonts w:eastAsia="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911"/>
        <w:gridCol w:w="1092"/>
        <w:gridCol w:w="1636"/>
        <w:gridCol w:w="1274"/>
      </w:tblGrid>
      <w:tr w:rsidR="00CB5171" w:rsidRPr="007C3974" w:rsidTr="00CB5171">
        <w:trPr>
          <w:trHeight w:val="769"/>
        </w:trPr>
        <w:tc>
          <w:tcPr>
            <w:tcW w:w="2365" w:type="dxa"/>
            <w:shd w:val="clear" w:color="auto" w:fill="auto"/>
          </w:tcPr>
          <w:p w:rsidR="00CB5171" w:rsidRPr="007C3974" w:rsidRDefault="00CB5171" w:rsidP="005C1355">
            <w:pPr>
              <w:jc w:val="center"/>
              <w:rPr>
                <w:b/>
              </w:rPr>
            </w:pPr>
          </w:p>
        </w:tc>
        <w:tc>
          <w:tcPr>
            <w:tcW w:w="2911" w:type="dxa"/>
            <w:shd w:val="clear" w:color="auto" w:fill="auto"/>
          </w:tcPr>
          <w:p w:rsidR="00CB5171" w:rsidRPr="007C3974" w:rsidRDefault="00CB5171" w:rsidP="005C1355">
            <w:pPr>
              <w:jc w:val="center"/>
              <w:rPr>
                <w:b/>
              </w:rPr>
            </w:pPr>
          </w:p>
        </w:tc>
        <w:tc>
          <w:tcPr>
            <w:tcW w:w="2728" w:type="dxa"/>
            <w:gridSpan w:val="2"/>
          </w:tcPr>
          <w:p w:rsidR="00CB5171" w:rsidRPr="007C3974" w:rsidRDefault="00CB5171" w:rsidP="005C1355">
            <w:pPr>
              <w:jc w:val="center"/>
              <w:rPr>
                <w:b/>
              </w:rPr>
            </w:pPr>
            <w:r w:rsidRPr="007C3974">
              <w:rPr>
                <w:b/>
              </w:rPr>
              <w:t>11класс</w:t>
            </w:r>
          </w:p>
        </w:tc>
        <w:tc>
          <w:tcPr>
            <w:tcW w:w="1274" w:type="dxa"/>
          </w:tcPr>
          <w:p w:rsidR="00CB5171" w:rsidRPr="007C3974" w:rsidRDefault="00CB5171" w:rsidP="005C1355">
            <w:pPr>
              <w:jc w:val="center"/>
              <w:rPr>
                <w:b/>
              </w:rPr>
            </w:pPr>
            <w:r w:rsidRPr="007C3974">
              <w:rPr>
                <w:b/>
              </w:rPr>
              <w:t>Итого за 10-11класс</w:t>
            </w:r>
          </w:p>
        </w:tc>
      </w:tr>
      <w:tr w:rsidR="00CB5171" w:rsidRPr="007C3974" w:rsidTr="00CB5171">
        <w:trPr>
          <w:trHeight w:val="1011"/>
        </w:trPr>
        <w:tc>
          <w:tcPr>
            <w:tcW w:w="2365" w:type="dxa"/>
            <w:shd w:val="clear" w:color="auto" w:fill="auto"/>
          </w:tcPr>
          <w:p w:rsidR="00CB5171" w:rsidRPr="007C3974" w:rsidRDefault="00CB5171" w:rsidP="005C1355">
            <w:pPr>
              <w:jc w:val="center"/>
              <w:rPr>
                <w:rFonts w:eastAsia="Times New Roman"/>
                <w:b/>
              </w:rPr>
            </w:pPr>
            <w:r w:rsidRPr="007C3974">
              <w:rPr>
                <w:rFonts w:eastAsia="Times New Roman"/>
                <w:b/>
              </w:rPr>
              <w:t>Предметная область</w:t>
            </w:r>
          </w:p>
        </w:tc>
        <w:tc>
          <w:tcPr>
            <w:tcW w:w="2911" w:type="dxa"/>
            <w:shd w:val="clear" w:color="auto" w:fill="auto"/>
          </w:tcPr>
          <w:p w:rsidR="00CB5171" w:rsidRPr="007C3974" w:rsidRDefault="00CB5171" w:rsidP="005C1355">
            <w:pPr>
              <w:jc w:val="center"/>
              <w:rPr>
                <w:rFonts w:eastAsia="Times New Roman"/>
                <w:b/>
              </w:rPr>
            </w:pPr>
            <w:r w:rsidRPr="007C3974">
              <w:rPr>
                <w:rFonts w:eastAsia="Times New Roman"/>
                <w:b/>
              </w:rPr>
              <w:t>Учебный предмет</w:t>
            </w:r>
          </w:p>
        </w:tc>
        <w:tc>
          <w:tcPr>
            <w:tcW w:w="1092" w:type="dxa"/>
          </w:tcPr>
          <w:p w:rsidR="00CB5171" w:rsidRPr="007C3974" w:rsidRDefault="00CB5171" w:rsidP="005C1355">
            <w:pPr>
              <w:jc w:val="center"/>
              <w:rPr>
                <w:rFonts w:eastAsia="Times New Roman"/>
                <w:b/>
              </w:rPr>
            </w:pPr>
            <w:r w:rsidRPr="007C3974">
              <w:rPr>
                <w:rFonts w:eastAsia="Times New Roman"/>
                <w:b/>
              </w:rPr>
              <w:t>Уровень</w:t>
            </w:r>
          </w:p>
        </w:tc>
        <w:tc>
          <w:tcPr>
            <w:tcW w:w="1636" w:type="dxa"/>
          </w:tcPr>
          <w:p w:rsidR="00CB5171" w:rsidRPr="007C3974" w:rsidRDefault="00CB5171" w:rsidP="005C1355">
            <w:pPr>
              <w:jc w:val="center"/>
              <w:rPr>
                <w:b/>
              </w:rPr>
            </w:pPr>
            <w:r w:rsidRPr="007C3974">
              <w:rPr>
                <w:rFonts w:eastAsia="Times New Roman"/>
                <w:b/>
              </w:rPr>
              <w:t>Количество часов</w:t>
            </w:r>
          </w:p>
          <w:p w:rsidR="00CB5171" w:rsidRPr="007C3974" w:rsidRDefault="00CB5171" w:rsidP="005C1355">
            <w:pPr>
              <w:jc w:val="center"/>
              <w:rPr>
                <w:b/>
              </w:rPr>
            </w:pPr>
            <w:r w:rsidRPr="007C3974">
              <w:rPr>
                <w:b/>
              </w:rPr>
              <w:t>Неделя/</w:t>
            </w:r>
          </w:p>
          <w:p w:rsidR="00CB5171" w:rsidRPr="007C3974" w:rsidRDefault="00CB5171" w:rsidP="005C1355">
            <w:pPr>
              <w:jc w:val="center"/>
              <w:rPr>
                <w:rFonts w:eastAsia="Times New Roman"/>
                <w:b/>
              </w:rPr>
            </w:pPr>
            <w:r w:rsidRPr="007C3974">
              <w:rPr>
                <w:b/>
              </w:rPr>
              <w:t>год</w:t>
            </w:r>
          </w:p>
        </w:tc>
        <w:tc>
          <w:tcPr>
            <w:tcW w:w="1274" w:type="dxa"/>
          </w:tcPr>
          <w:p w:rsidR="00CB5171" w:rsidRPr="007C3974" w:rsidRDefault="00CB5171" w:rsidP="005C1355">
            <w:pPr>
              <w:jc w:val="center"/>
              <w:rPr>
                <w:rFonts w:eastAsia="Times New Roman"/>
                <w:b/>
              </w:rPr>
            </w:pPr>
          </w:p>
        </w:tc>
      </w:tr>
      <w:tr w:rsidR="00CB5171" w:rsidRPr="007C3974" w:rsidTr="00CB5171">
        <w:trPr>
          <w:trHeight w:val="252"/>
        </w:trPr>
        <w:tc>
          <w:tcPr>
            <w:tcW w:w="2365" w:type="dxa"/>
            <w:vMerge w:val="restart"/>
            <w:shd w:val="clear" w:color="auto" w:fill="auto"/>
          </w:tcPr>
          <w:p w:rsidR="00CB5171" w:rsidRPr="007C3974" w:rsidRDefault="00CB5171" w:rsidP="005C1355">
            <w:pPr>
              <w:rPr>
                <w:rFonts w:eastAsia="Times New Roman"/>
              </w:rPr>
            </w:pPr>
            <w:r w:rsidRPr="007C3974">
              <w:rPr>
                <w:rFonts w:eastAsia="Times New Roman"/>
              </w:rPr>
              <w:t>Русский язык и литература</w:t>
            </w:r>
          </w:p>
        </w:tc>
        <w:tc>
          <w:tcPr>
            <w:tcW w:w="2911" w:type="dxa"/>
            <w:shd w:val="clear" w:color="auto" w:fill="auto"/>
          </w:tcPr>
          <w:p w:rsidR="00CB5171" w:rsidRPr="007C3974" w:rsidRDefault="00CB5171" w:rsidP="005C1355">
            <w:pPr>
              <w:rPr>
                <w:rFonts w:eastAsia="Times New Roman"/>
              </w:rPr>
            </w:pPr>
            <w:r w:rsidRPr="007C3974">
              <w:rPr>
                <w:rFonts w:eastAsia="Times New Roman"/>
              </w:rPr>
              <w:t xml:space="preserve">Русский язык </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DD1771" w:rsidP="005C1355">
            <w:pPr>
              <w:rPr>
                <w:rFonts w:eastAsia="Times New Roman"/>
              </w:rPr>
            </w:pPr>
            <w:r w:rsidRPr="007C3974">
              <w:t>3/102</w:t>
            </w:r>
          </w:p>
        </w:tc>
        <w:tc>
          <w:tcPr>
            <w:tcW w:w="1274" w:type="dxa"/>
          </w:tcPr>
          <w:p w:rsidR="00CB5171" w:rsidRPr="007C3974" w:rsidRDefault="00CB5171" w:rsidP="005C1355">
            <w:pPr>
              <w:rPr>
                <w:b/>
              </w:rPr>
            </w:pPr>
            <w:r w:rsidRPr="007C3974">
              <w:rPr>
                <w:b/>
              </w:rPr>
              <w:t>136</w:t>
            </w:r>
          </w:p>
        </w:tc>
      </w:tr>
      <w:tr w:rsidR="00CB5171" w:rsidRPr="007C3974" w:rsidTr="00CB5171">
        <w:trPr>
          <w:trHeight w:val="263"/>
        </w:trPr>
        <w:tc>
          <w:tcPr>
            <w:tcW w:w="2365" w:type="dxa"/>
            <w:vMerge/>
            <w:shd w:val="clear" w:color="auto" w:fill="auto"/>
          </w:tcPr>
          <w:p w:rsidR="00CB5171" w:rsidRPr="007C3974" w:rsidRDefault="00CB5171" w:rsidP="005C1355">
            <w:pPr>
              <w:rPr>
                <w:rFonts w:eastAsia="Times New Roman"/>
              </w:rPr>
            </w:pPr>
          </w:p>
        </w:tc>
        <w:tc>
          <w:tcPr>
            <w:tcW w:w="2911" w:type="dxa"/>
            <w:shd w:val="clear" w:color="auto" w:fill="auto"/>
          </w:tcPr>
          <w:p w:rsidR="00CB5171" w:rsidRPr="007C3974" w:rsidRDefault="00CB5171" w:rsidP="005C1355">
            <w:pPr>
              <w:rPr>
                <w:rFonts w:eastAsia="Times New Roman"/>
              </w:rPr>
            </w:pPr>
            <w:r w:rsidRPr="007C3974">
              <w:rPr>
                <w:rFonts w:eastAsia="Times New Roman"/>
              </w:rPr>
              <w:t>Литература</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CB5171" w:rsidP="005C1355">
            <w:pPr>
              <w:rPr>
                <w:rFonts w:eastAsia="Times New Roman"/>
              </w:rPr>
            </w:pPr>
            <w:r w:rsidRPr="007C3974">
              <w:t>3/102</w:t>
            </w:r>
          </w:p>
        </w:tc>
        <w:tc>
          <w:tcPr>
            <w:tcW w:w="1274" w:type="dxa"/>
          </w:tcPr>
          <w:p w:rsidR="00CB5171" w:rsidRPr="007C3974" w:rsidRDefault="00CB5171" w:rsidP="005C1355">
            <w:pPr>
              <w:rPr>
                <w:b/>
              </w:rPr>
            </w:pPr>
            <w:r w:rsidRPr="007C3974">
              <w:rPr>
                <w:b/>
              </w:rPr>
              <w:t>204</w:t>
            </w:r>
          </w:p>
        </w:tc>
      </w:tr>
      <w:tr w:rsidR="00CB5171" w:rsidRPr="007C3974" w:rsidTr="00CB5171">
        <w:trPr>
          <w:trHeight w:val="516"/>
        </w:trPr>
        <w:tc>
          <w:tcPr>
            <w:tcW w:w="2365" w:type="dxa"/>
            <w:vMerge w:val="restart"/>
            <w:shd w:val="clear" w:color="auto" w:fill="auto"/>
          </w:tcPr>
          <w:p w:rsidR="00CB5171" w:rsidRPr="007C3974" w:rsidRDefault="00CB5171" w:rsidP="005C1355">
            <w:pPr>
              <w:rPr>
                <w:rFonts w:eastAsia="Times New Roman"/>
              </w:rPr>
            </w:pPr>
            <w:r w:rsidRPr="007C3974">
              <w:rPr>
                <w:rFonts w:eastAsia="Times New Roman"/>
              </w:rPr>
              <w:t>Родной язык и родная литература</w:t>
            </w:r>
          </w:p>
        </w:tc>
        <w:tc>
          <w:tcPr>
            <w:tcW w:w="2911" w:type="dxa"/>
            <w:shd w:val="clear" w:color="auto" w:fill="auto"/>
          </w:tcPr>
          <w:p w:rsidR="00CB5171" w:rsidRPr="007C3974" w:rsidRDefault="00CB5171" w:rsidP="005C1355">
            <w:pPr>
              <w:rPr>
                <w:rFonts w:eastAsia="Times New Roman"/>
              </w:rPr>
            </w:pPr>
            <w:r w:rsidRPr="007C3974">
              <w:rPr>
                <w:rFonts w:eastAsia="Times New Roman"/>
              </w:rPr>
              <w:t>Родной язык (русский)</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CB5171" w:rsidP="005C1355">
            <w:r w:rsidRPr="007C3974">
              <w:t>0,5/17</w:t>
            </w:r>
          </w:p>
        </w:tc>
        <w:tc>
          <w:tcPr>
            <w:tcW w:w="1274" w:type="dxa"/>
          </w:tcPr>
          <w:p w:rsidR="00CB5171" w:rsidRPr="007C3974" w:rsidRDefault="00CB5171" w:rsidP="005C1355">
            <w:pPr>
              <w:rPr>
                <w:b/>
              </w:rPr>
            </w:pPr>
            <w:r w:rsidRPr="007C3974">
              <w:rPr>
                <w:b/>
              </w:rPr>
              <w:t>17</w:t>
            </w:r>
          </w:p>
        </w:tc>
      </w:tr>
      <w:tr w:rsidR="00CB5171" w:rsidRPr="007C3974" w:rsidTr="00CB5171">
        <w:trPr>
          <w:trHeight w:val="516"/>
        </w:trPr>
        <w:tc>
          <w:tcPr>
            <w:tcW w:w="2365" w:type="dxa"/>
            <w:vMerge/>
            <w:shd w:val="clear" w:color="auto" w:fill="auto"/>
          </w:tcPr>
          <w:p w:rsidR="00CB5171" w:rsidRPr="007C3974" w:rsidRDefault="00CB5171" w:rsidP="005C1355">
            <w:pPr>
              <w:rPr>
                <w:rFonts w:eastAsia="Times New Roman"/>
              </w:rPr>
            </w:pPr>
          </w:p>
        </w:tc>
        <w:tc>
          <w:tcPr>
            <w:tcW w:w="2911" w:type="dxa"/>
            <w:shd w:val="clear" w:color="auto" w:fill="auto"/>
          </w:tcPr>
          <w:p w:rsidR="00CB5171" w:rsidRPr="007C3974" w:rsidRDefault="00CB5171" w:rsidP="005C1355">
            <w:pPr>
              <w:rPr>
                <w:rFonts w:eastAsia="Times New Roman"/>
              </w:rPr>
            </w:pPr>
            <w:r w:rsidRPr="007C3974">
              <w:rPr>
                <w:rFonts w:eastAsia="Times New Roman"/>
              </w:rPr>
              <w:t>Родная литература (русская)</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CB5171" w:rsidP="005C1355">
            <w:r w:rsidRPr="007C3974">
              <w:t>0,5/17</w:t>
            </w:r>
          </w:p>
        </w:tc>
        <w:tc>
          <w:tcPr>
            <w:tcW w:w="1274" w:type="dxa"/>
          </w:tcPr>
          <w:p w:rsidR="00CB5171" w:rsidRPr="007C3974" w:rsidRDefault="00CB5171" w:rsidP="005C1355">
            <w:pPr>
              <w:rPr>
                <w:b/>
              </w:rPr>
            </w:pPr>
            <w:r w:rsidRPr="007C3974">
              <w:rPr>
                <w:b/>
              </w:rPr>
              <w:t>17</w:t>
            </w:r>
          </w:p>
        </w:tc>
      </w:tr>
      <w:tr w:rsidR="00CB5171" w:rsidRPr="007C3974" w:rsidTr="00CB5171">
        <w:trPr>
          <w:trHeight w:val="1022"/>
        </w:trPr>
        <w:tc>
          <w:tcPr>
            <w:tcW w:w="2365" w:type="dxa"/>
            <w:shd w:val="clear" w:color="auto" w:fill="auto"/>
          </w:tcPr>
          <w:p w:rsidR="00CB5171" w:rsidRPr="007C3974" w:rsidRDefault="00CB5171" w:rsidP="005C1355">
            <w:pPr>
              <w:rPr>
                <w:rFonts w:eastAsia="Times New Roman"/>
              </w:rPr>
            </w:pPr>
            <w:r w:rsidRPr="007C3974">
              <w:rPr>
                <w:rFonts w:eastAsia="Times New Roman"/>
              </w:rPr>
              <w:t>Математика и информатика</w:t>
            </w:r>
          </w:p>
        </w:tc>
        <w:tc>
          <w:tcPr>
            <w:tcW w:w="2911" w:type="dxa"/>
            <w:shd w:val="clear" w:color="auto" w:fill="auto"/>
          </w:tcPr>
          <w:p w:rsidR="00CB5171" w:rsidRPr="007C3974" w:rsidRDefault="00CB5171" w:rsidP="005C1355">
            <w:pPr>
              <w:rPr>
                <w:rFonts w:eastAsia="Times New Roman"/>
              </w:rPr>
            </w:pPr>
            <w:r w:rsidRPr="007C3974">
              <w:rPr>
                <w:rFonts w:eastAsia="Times New Roman"/>
              </w:rPr>
              <w:t>Математика: алгебра и начала математического анализа, геометрия</w:t>
            </w:r>
          </w:p>
        </w:tc>
        <w:tc>
          <w:tcPr>
            <w:tcW w:w="1092" w:type="dxa"/>
          </w:tcPr>
          <w:p w:rsidR="00CB5171" w:rsidRPr="007C3974" w:rsidRDefault="00CB5171" w:rsidP="005C1355">
            <w:pPr>
              <w:rPr>
                <w:rFonts w:eastAsia="Times New Roman"/>
              </w:rPr>
            </w:pPr>
            <w:r w:rsidRPr="007C3974">
              <w:rPr>
                <w:rFonts w:eastAsia="Times New Roman"/>
              </w:rPr>
              <w:t>У</w:t>
            </w:r>
          </w:p>
        </w:tc>
        <w:tc>
          <w:tcPr>
            <w:tcW w:w="1636" w:type="dxa"/>
          </w:tcPr>
          <w:p w:rsidR="00CB5171" w:rsidRPr="007C3974" w:rsidRDefault="00CB5171" w:rsidP="005C1355">
            <w:pPr>
              <w:rPr>
                <w:rFonts w:eastAsia="Times New Roman"/>
              </w:rPr>
            </w:pPr>
            <w:r w:rsidRPr="007C3974">
              <w:t>6/204</w:t>
            </w:r>
          </w:p>
        </w:tc>
        <w:tc>
          <w:tcPr>
            <w:tcW w:w="1274" w:type="dxa"/>
          </w:tcPr>
          <w:p w:rsidR="00CB5171" w:rsidRPr="007C3974" w:rsidRDefault="00CB5171" w:rsidP="005C1355">
            <w:pPr>
              <w:rPr>
                <w:b/>
              </w:rPr>
            </w:pPr>
            <w:r w:rsidRPr="007C3974">
              <w:rPr>
                <w:b/>
              </w:rPr>
              <w:t>408</w:t>
            </w:r>
          </w:p>
        </w:tc>
      </w:tr>
      <w:tr w:rsidR="00CB5171" w:rsidRPr="007C3974" w:rsidTr="00CB5171">
        <w:trPr>
          <w:trHeight w:val="758"/>
        </w:trPr>
        <w:tc>
          <w:tcPr>
            <w:tcW w:w="2365" w:type="dxa"/>
            <w:shd w:val="clear" w:color="auto" w:fill="auto"/>
          </w:tcPr>
          <w:p w:rsidR="00CB5171" w:rsidRPr="007C3974" w:rsidRDefault="00CB5171" w:rsidP="005C1355">
            <w:pPr>
              <w:rPr>
                <w:rFonts w:eastAsia="Times New Roman"/>
              </w:rPr>
            </w:pPr>
            <w:r w:rsidRPr="007C3974">
              <w:rPr>
                <w:rFonts w:eastAsia="Times New Roman"/>
              </w:rPr>
              <w:t>Иностранные языки</w:t>
            </w:r>
          </w:p>
        </w:tc>
        <w:tc>
          <w:tcPr>
            <w:tcW w:w="2911" w:type="dxa"/>
            <w:shd w:val="clear" w:color="auto" w:fill="auto"/>
          </w:tcPr>
          <w:p w:rsidR="00CB5171" w:rsidRPr="007C3974" w:rsidRDefault="00CB5171" w:rsidP="005C1355">
            <w:pPr>
              <w:rPr>
                <w:rFonts w:eastAsia="Times New Roman"/>
              </w:rPr>
            </w:pPr>
            <w:r w:rsidRPr="007C3974">
              <w:rPr>
                <w:rFonts w:eastAsia="Times New Roman"/>
              </w:rPr>
              <w:t>Иностранный язык(английский язык/немецкий язык)</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CB5171" w:rsidP="005C1355">
            <w:pPr>
              <w:rPr>
                <w:rFonts w:eastAsia="Times New Roman"/>
              </w:rPr>
            </w:pPr>
            <w:r w:rsidRPr="007C3974">
              <w:t>3/102</w:t>
            </w:r>
          </w:p>
        </w:tc>
        <w:tc>
          <w:tcPr>
            <w:tcW w:w="1274" w:type="dxa"/>
          </w:tcPr>
          <w:p w:rsidR="00CB5171" w:rsidRPr="007C3974" w:rsidRDefault="00CB5171" w:rsidP="005C1355">
            <w:pPr>
              <w:rPr>
                <w:b/>
              </w:rPr>
            </w:pPr>
            <w:r w:rsidRPr="007C3974">
              <w:rPr>
                <w:b/>
              </w:rPr>
              <w:t>204</w:t>
            </w:r>
          </w:p>
        </w:tc>
      </w:tr>
      <w:tr w:rsidR="00CB5171" w:rsidRPr="007C3974" w:rsidTr="00CB5171">
        <w:trPr>
          <w:trHeight w:val="252"/>
        </w:trPr>
        <w:tc>
          <w:tcPr>
            <w:tcW w:w="2365" w:type="dxa"/>
            <w:vMerge w:val="restart"/>
            <w:shd w:val="clear" w:color="auto" w:fill="auto"/>
          </w:tcPr>
          <w:p w:rsidR="00CB5171" w:rsidRPr="007C3974" w:rsidRDefault="00CB5171" w:rsidP="005C1355">
            <w:pPr>
              <w:rPr>
                <w:rFonts w:eastAsia="Times New Roman"/>
              </w:rPr>
            </w:pPr>
            <w:r w:rsidRPr="007C3974">
              <w:rPr>
                <w:rFonts w:eastAsia="Times New Roman"/>
              </w:rPr>
              <w:t>Естественные науки</w:t>
            </w:r>
          </w:p>
        </w:tc>
        <w:tc>
          <w:tcPr>
            <w:tcW w:w="2911" w:type="dxa"/>
            <w:shd w:val="clear" w:color="auto" w:fill="auto"/>
          </w:tcPr>
          <w:p w:rsidR="00CB5171" w:rsidRPr="007C3974" w:rsidRDefault="00CB5171" w:rsidP="005C1355">
            <w:pPr>
              <w:rPr>
                <w:rFonts w:eastAsia="Times New Roman"/>
              </w:rPr>
            </w:pPr>
            <w:r w:rsidRPr="007C3974">
              <w:t>Физика</w:t>
            </w:r>
          </w:p>
        </w:tc>
        <w:tc>
          <w:tcPr>
            <w:tcW w:w="1092" w:type="dxa"/>
          </w:tcPr>
          <w:p w:rsidR="00CB5171" w:rsidRPr="007C3974" w:rsidRDefault="00CB5171" w:rsidP="005C1355">
            <w:pPr>
              <w:rPr>
                <w:rFonts w:eastAsia="Times New Roman"/>
              </w:rPr>
            </w:pPr>
          </w:p>
        </w:tc>
        <w:tc>
          <w:tcPr>
            <w:tcW w:w="1636" w:type="dxa"/>
          </w:tcPr>
          <w:p w:rsidR="00CB5171" w:rsidRPr="007C3974" w:rsidRDefault="00CB5171" w:rsidP="005C1355">
            <w:pPr>
              <w:rPr>
                <w:rFonts w:eastAsia="Times New Roman"/>
              </w:rPr>
            </w:pPr>
            <w:r w:rsidRPr="007C3974">
              <w:t>0</w:t>
            </w:r>
          </w:p>
        </w:tc>
        <w:tc>
          <w:tcPr>
            <w:tcW w:w="1274" w:type="dxa"/>
          </w:tcPr>
          <w:p w:rsidR="00CB5171" w:rsidRPr="007C3974" w:rsidRDefault="00CB5171" w:rsidP="005C1355">
            <w:pPr>
              <w:rPr>
                <w:b/>
              </w:rPr>
            </w:pPr>
            <w:r w:rsidRPr="007C3974">
              <w:rPr>
                <w:b/>
              </w:rPr>
              <w:t>68</w:t>
            </w:r>
          </w:p>
        </w:tc>
      </w:tr>
      <w:tr w:rsidR="00CB5171" w:rsidRPr="007C3974" w:rsidTr="00CB5171">
        <w:trPr>
          <w:trHeight w:val="263"/>
        </w:trPr>
        <w:tc>
          <w:tcPr>
            <w:tcW w:w="2365" w:type="dxa"/>
            <w:vMerge/>
            <w:shd w:val="clear" w:color="auto" w:fill="auto"/>
          </w:tcPr>
          <w:p w:rsidR="00CB5171" w:rsidRPr="007C3974" w:rsidRDefault="00CB5171" w:rsidP="005C1355">
            <w:pPr>
              <w:rPr>
                <w:rFonts w:eastAsia="Times New Roman"/>
              </w:rPr>
            </w:pPr>
          </w:p>
        </w:tc>
        <w:tc>
          <w:tcPr>
            <w:tcW w:w="2911" w:type="dxa"/>
            <w:shd w:val="clear" w:color="auto" w:fill="auto"/>
          </w:tcPr>
          <w:p w:rsidR="00CB5171" w:rsidRPr="007C3974" w:rsidRDefault="00CB5171" w:rsidP="005C1355">
            <w:r w:rsidRPr="007C3974">
              <w:t>Химия</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CB5171" w:rsidP="005C1355">
            <w:r w:rsidRPr="007C3974">
              <w:t>2/68</w:t>
            </w:r>
          </w:p>
        </w:tc>
        <w:tc>
          <w:tcPr>
            <w:tcW w:w="1274" w:type="dxa"/>
          </w:tcPr>
          <w:p w:rsidR="00CB5171" w:rsidRPr="007C3974" w:rsidRDefault="00CB5171" w:rsidP="005C1355">
            <w:pPr>
              <w:rPr>
                <w:b/>
              </w:rPr>
            </w:pPr>
            <w:r w:rsidRPr="007C3974">
              <w:rPr>
                <w:b/>
              </w:rPr>
              <w:t>136</w:t>
            </w:r>
          </w:p>
        </w:tc>
      </w:tr>
      <w:tr w:rsidR="00CB5171" w:rsidRPr="007C3974" w:rsidTr="00CB5171">
        <w:trPr>
          <w:trHeight w:val="263"/>
        </w:trPr>
        <w:tc>
          <w:tcPr>
            <w:tcW w:w="2365" w:type="dxa"/>
            <w:vMerge/>
            <w:shd w:val="clear" w:color="auto" w:fill="auto"/>
          </w:tcPr>
          <w:p w:rsidR="00CB5171" w:rsidRPr="007C3974" w:rsidRDefault="00CB5171" w:rsidP="005C1355">
            <w:pPr>
              <w:rPr>
                <w:rFonts w:eastAsia="Times New Roman"/>
              </w:rPr>
            </w:pPr>
          </w:p>
        </w:tc>
        <w:tc>
          <w:tcPr>
            <w:tcW w:w="2911" w:type="dxa"/>
            <w:shd w:val="clear" w:color="auto" w:fill="auto"/>
          </w:tcPr>
          <w:p w:rsidR="00CB5171" w:rsidRPr="007C3974" w:rsidRDefault="00CB5171" w:rsidP="005C1355">
            <w:r w:rsidRPr="007C3974">
              <w:t>Биология</w:t>
            </w:r>
          </w:p>
        </w:tc>
        <w:tc>
          <w:tcPr>
            <w:tcW w:w="1092" w:type="dxa"/>
          </w:tcPr>
          <w:p w:rsidR="00CB5171" w:rsidRPr="007C3974" w:rsidRDefault="00CB5171" w:rsidP="005C1355">
            <w:pPr>
              <w:rPr>
                <w:rFonts w:eastAsia="Times New Roman"/>
              </w:rPr>
            </w:pPr>
            <w:r w:rsidRPr="007C3974">
              <w:rPr>
                <w:rFonts w:eastAsia="Times New Roman"/>
              </w:rPr>
              <w:t>У</w:t>
            </w:r>
          </w:p>
        </w:tc>
        <w:tc>
          <w:tcPr>
            <w:tcW w:w="1636" w:type="dxa"/>
          </w:tcPr>
          <w:p w:rsidR="00CB5171" w:rsidRPr="007C3974" w:rsidRDefault="00CB5171" w:rsidP="005C1355">
            <w:r w:rsidRPr="007C3974">
              <w:t>3/102</w:t>
            </w:r>
          </w:p>
        </w:tc>
        <w:tc>
          <w:tcPr>
            <w:tcW w:w="1274" w:type="dxa"/>
          </w:tcPr>
          <w:p w:rsidR="00CB5171" w:rsidRPr="007C3974" w:rsidRDefault="00CB5171" w:rsidP="005C1355">
            <w:pPr>
              <w:rPr>
                <w:b/>
              </w:rPr>
            </w:pPr>
            <w:r w:rsidRPr="007C3974">
              <w:rPr>
                <w:b/>
              </w:rPr>
              <w:t>204</w:t>
            </w:r>
          </w:p>
        </w:tc>
      </w:tr>
      <w:tr w:rsidR="00CB5171" w:rsidRPr="007C3974" w:rsidTr="00CB5171">
        <w:trPr>
          <w:trHeight w:val="275"/>
        </w:trPr>
        <w:tc>
          <w:tcPr>
            <w:tcW w:w="2365" w:type="dxa"/>
            <w:vMerge/>
            <w:shd w:val="clear" w:color="auto" w:fill="auto"/>
          </w:tcPr>
          <w:p w:rsidR="00CB5171" w:rsidRPr="007C3974" w:rsidRDefault="00CB5171" w:rsidP="005C1355"/>
        </w:tc>
        <w:tc>
          <w:tcPr>
            <w:tcW w:w="2911" w:type="dxa"/>
            <w:shd w:val="clear" w:color="auto" w:fill="auto"/>
          </w:tcPr>
          <w:p w:rsidR="00CB5171" w:rsidRPr="007C3974" w:rsidRDefault="00CB5171" w:rsidP="005C1355">
            <w:r w:rsidRPr="007C3974">
              <w:t>Астрономия</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CB5171" w:rsidP="005C1355">
            <w:r w:rsidRPr="007C3974">
              <w:t>1/34</w:t>
            </w:r>
          </w:p>
        </w:tc>
        <w:tc>
          <w:tcPr>
            <w:tcW w:w="1274" w:type="dxa"/>
          </w:tcPr>
          <w:p w:rsidR="00CB5171" w:rsidRPr="007C3974" w:rsidRDefault="00CB5171" w:rsidP="005C1355">
            <w:pPr>
              <w:rPr>
                <w:b/>
              </w:rPr>
            </w:pPr>
            <w:r w:rsidRPr="007C3974">
              <w:rPr>
                <w:b/>
              </w:rPr>
              <w:t>34</w:t>
            </w:r>
          </w:p>
        </w:tc>
      </w:tr>
      <w:tr w:rsidR="00CB5171" w:rsidRPr="007C3974" w:rsidTr="00CB5171">
        <w:trPr>
          <w:trHeight w:val="252"/>
        </w:trPr>
        <w:tc>
          <w:tcPr>
            <w:tcW w:w="2365" w:type="dxa"/>
            <w:vMerge w:val="restart"/>
            <w:shd w:val="clear" w:color="auto" w:fill="auto"/>
          </w:tcPr>
          <w:p w:rsidR="00CB5171" w:rsidRPr="007C3974" w:rsidRDefault="00CB5171" w:rsidP="005C1355">
            <w:pPr>
              <w:rPr>
                <w:rFonts w:eastAsia="Times New Roman"/>
              </w:rPr>
            </w:pPr>
            <w:r w:rsidRPr="007C3974">
              <w:rPr>
                <w:rFonts w:eastAsia="Times New Roman"/>
              </w:rPr>
              <w:t>Общественные науки</w:t>
            </w:r>
          </w:p>
        </w:tc>
        <w:tc>
          <w:tcPr>
            <w:tcW w:w="2911" w:type="dxa"/>
            <w:shd w:val="clear" w:color="auto" w:fill="auto"/>
          </w:tcPr>
          <w:p w:rsidR="00CB5171" w:rsidRPr="007C3974" w:rsidRDefault="00CB5171" w:rsidP="005C1355">
            <w:r w:rsidRPr="007C3974">
              <w:t>Обществознание</w:t>
            </w:r>
          </w:p>
        </w:tc>
        <w:tc>
          <w:tcPr>
            <w:tcW w:w="1092" w:type="dxa"/>
          </w:tcPr>
          <w:p w:rsidR="00CB5171" w:rsidRPr="007C3974" w:rsidRDefault="00CB5171" w:rsidP="005C1355">
            <w:r w:rsidRPr="007C3974">
              <w:t>У</w:t>
            </w:r>
          </w:p>
        </w:tc>
        <w:tc>
          <w:tcPr>
            <w:tcW w:w="1636" w:type="dxa"/>
          </w:tcPr>
          <w:p w:rsidR="00CB5171" w:rsidRPr="007C3974" w:rsidRDefault="00CB5171" w:rsidP="005C1355">
            <w:r w:rsidRPr="007C3974">
              <w:t>3/102</w:t>
            </w:r>
          </w:p>
        </w:tc>
        <w:tc>
          <w:tcPr>
            <w:tcW w:w="1274" w:type="dxa"/>
          </w:tcPr>
          <w:p w:rsidR="00CB5171" w:rsidRPr="007C3974" w:rsidRDefault="00CB5171" w:rsidP="005C1355">
            <w:pPr>
              <w:rPr>
                <w:b/>
              </w:rPr>
            </w:pPr>
            <w:r w:rsidRPr="007C3974">
              <w:rPr>
                <w:b/>
              </w:rPr>
              <w:t>204</w:t>
            </w:r>
          </w:p>
        </w:tc>
      </w:tr>
      <w:tr w:rsidR="00CB5171" w:rsidRPr="007C3974" w:rsidTr="00CB5171">
        <w:trPr>
          <w:trHeight w:val="263"/>
        </w:trPr>
        <w:tc>
          <w:tcPr>
            <w:tcW w:w="2365" w:type="dxa"/>
            <w:vMerge/>
            <w:shd w:val="clear" w:color="auto" w:fill="auto"/>
          </w:tcPr>
          <w:p w:rsidR="00CB5171" w:rsidRPr="007C3974" w:rsidRDefault="00CB5171" w:rsidP="005C1355"/>
        </w:tc>
        <w:tc>
          <w:tcPr>
            <w:tcW w:w="2911" w:type="dxa"/>
            <w:shd w:val="clear" w:color="auto" w:fill="auto"/>
          </w:tcPr>
          <w:p w:rsidR="00CB5171" w:rsidRPr="007C3974" w:rsidRDefault="00CB5171" w:rsidP="005C1355">
            <w:r w:rsidRPr="007C3974">
              <w:t>История</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CB5171" w:rsidP="005C1355">
            <w:pPr>
              <w:rPr>
                <w:rFonts w:eastAsia="Times New Roman"/>
              </w:rPr>
            </w:pPr>
            <w:r w:rsidRPr="007C3974">
              <w:t>2/68</w:t>
            </w:r>
          </w:p>
        </w:tc>
        <w:tc>
          <w:tcPr>
            <w:tcW w:w="1274" w:type="dxa"/>
          </w:tcPr>
          <w:p w:rsidR="00CB5171" w:rsidRPr="007C3974" w:rsidRDefault="00CB5171" w:rsidP="005C1355">
            <w:pPr>
              <w:rPr>
                <w:b/>
              </w:rPr>
            </w:pPr>
            <w:r w:rsidRPr="007C3974">
              <w:rPr>
                <w:b/>
              </w:rPr>
              <w:t>136</w:t>
            </w:r>
          </w:p>
        </w:tc>
      </w:tr>
      <w:tr w:rsidR="00CB5171" w:rsidRPr="007C3974" w:rsidTr="00CB5171">
        <w:trPr>
          <w:trHeight w:val="252"/>
        </w:trPr>
        <w:tc>
          <w:tcPr>
            <w:tcW w:w="2365" w:type="dxa"/>
            <w:vMerge w:val="restart"/>
            <w:shd w:val="clear" w:color="auto" w:fill="auto"/>
          </w:tcPr>
          <w:p w:rsidR="00CB5171" w:rsidRPr="007C3974" w:rsidRDefault="00CB5171" w:rsidP="005C1355">
            <w:pPr>
              <w:rPr>
                <w:rFonts w:eastAsia="Times New Roman"/>
              </w:rPr>
            </w:pPr>
            <w:r w:rsidRPr="007C3974">
              <w:rPr>
                <w:rFonts w:eastAsia="Times New Roman"/>
              </w:rPr>
              <w:t>Физическая культура, экология и основы безопасности жизнедеятельности</w:t>
            </w:r>
          </w:p>
        </w:tc>
        <w:tc>
          <w:tcPr>
            <w:tcW w:w="2911" w:type="dxa"/>
            <w:shd w:val="clear" w:color="auto" w:fill="auto"/>
          </w:tcPr>
          <w:p w:rsidR="00CB5171" w:rsidRPr="007C3974" w:rsidRDefault="00CB5171" w:rsidP="005C1355">
            <w:pPr>
              <w:rPr>
                <w:rFonts w:eastAsia="Times New Roman"/>
              </w:rPr>
            </w:pPr>
            <w:r w:rsidRPr="007C3974">
              <w:rPr>
                <w:rFonts w:eastAsia="Times New Roman"/>
              </w:rPr>
              <w:t>Физическая культура</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CB5171" w:rsidP="005C1355">
            <w:pPr>
              <w:rPr>
                <w:rFonts w:eastAsia="Times New Roman"/>
              </w:rPr>
            </w:pPr>
            <w:r w:rsidRPr="007C3974">
              <w:t>3/102</w:t>
            </w:r>
          </w:p>
        </w:tc>
        <w:tc>
          <w:tcPr>
            <w:tcW w:w="1274" w:type="dxa"/>
          </w:tcPr>
          <w:p w:rsidR="00CB5171" w:rsidRPr="007C3974" w:rsidRDefault="00CB5171" w:rsidP="005C1355">
            <w:pPr>
              <w:rPr>
                <w:b/>
              </w:rPr>
            </w:pPr>
            <w:r w:rsidRPr="007C3974">
              <w:rPr>
                <w:b/>
              </w:rPr>
              <w:t>204</w:t>
            </w:r>
          </w:p>
        </w:tc>
      </w:tr>
      <w:tr w:rsidR="00CB5171" w:rsidRPr="007C3974" w:rsidTr="00CB5171">
        <w:trPr>
          <w:trHeight w:val="1538"/>
        </w:trPr>
        <w:tc>
          <w:tcPr>
            <w:tcW w:w="2365" w:type="dxa"/>
            <w:vMerge/>
            <w:shd w:val="clear" w:color="auto" w:fill="auto"/>
          </w:tcPr>
          <w:p w:rsidR="00CB5171" w:rsidRPr="007C3974" w:rsidRDefault="00CB5171" w:rsidP="005C1355">
            <w:pPr>
              <w:rPr>
                <w:rFonts w:eastAsia="Times New Roman"/>
              </w:rPr>
            </w:pPr>
          </w:p>
        </w:tc>
        <w:tc>
          <w:tcPr>
            <w:tcW w:w="2911" w:type="dxa"/>
            <w:shd w:val="clear" w:color="auto" w:fill="auto"/>
          </w:tcPr>
          <w:p w:rsidR="00CB5171" w:rsidRPr="007C3974" w:rsidRDefault="00CB5171" w:rsidP="005C1355">
            <w:pPr>
              <w:rPr>
                <w:rFonts w:eastAsia="Times New Roman"/>
              </w:rPr>
            </w:pPr>
            <w:r w:rsidRPr="007C3974">
              <w:rPr>
                <w:rFonts w:eastAsia="Times New Roman"/>
              </w:rPr>
              <w:t>Основы безопасности жизнедеятельности</w:t>
            </w:r>
          </w:p>
        </w:tc>
        <w:tc>
          <w:tcPr>
            <w:tcW w:w="1092" w:type="dxa"/>
          </w:tcPr>
          <w:p w:rsidR="00CB5171" w:rsidRPr="007C3974" w:rsidRDefault="00CB5171" w:rsidP="005C1355">
            <w:pPr>
              <w:rPr>
                <w:rFonts w:eastAsia="Times New Roman"/>
              </w:rPr>
            </w:pPr>
            <w:r w:rsidRPr="007C3974">
              <w:rPr>
                <w:rFonts w:eastAsia="Times New Roman"/>
              </w:rPr>
              <w:t>Б</w:t>
            </w:r>
          </w:p>
        </w:tc>
        <w:tc>
          <w:tcPr>
            <w:tcW w:w="1636" w:type="dxa"/>
          </w:tcPr>
          <w:p w:rsidR="00CB5171" w:rsidRPr="007C3974" w:rsidRDefault="00CB5171" w:rsidP="005C1355">
            <w:pPr>
              <w:rPr>
                <w:rFonts w:eastAsia="Times New Roman"/>
                <w:lang w:val="en-US"/>
              </w:rPr>
            </w:pPr>
            <w:r w:rsidRPr="007C3974">
              <w:t>1/34</w:t>
            </w:r>
          </w:p>
        </w:tc>
        <w:tc>
          <w:tcPr>
            <w:tcW w:w="1274" w:type="dxa"/>
          </w:tcPr>
          <w:p w:rsidR="00CB5171" w:rsidRPr="007C3974" w:rsidRDefault="00CB5171" w:rsidP="005C1355">
            <w:pPr>
              <w:rPr>
                <w:b/>
              </w:rPr>
            </w:pPr>
            <w:r w:rsidRPr="007C3974">
              <w:rPr>
                <w:b/>
              </w:rPr>
              <w:t>68</w:t>
            </w:r>
          </w:p>
        </w:tc>
      </w:tr>
      <w:tr w:rsidR="00CB5171" w:rsidRPr="007C3974" w:rsidTr="00CB5171">
        <w:trPr>
          <w:trHeight w:val="505"/>
        </w:trPr>
        <w:tc>
          <w:tcPr>
            <w:tcW w:w="2365" w:type="dxa"/>
            <w:shd w:val="clear" w:color="auto" w:fill="auto"/>
          </w:tcPr>
          <w:p w:rsidR="00CB5171" w:rsidRPr="007C3974" w:rsidRDefault="00CB5171" w:rsidP="005C1355">
            <w:pPr>
              <w:rPr>
                <w:rFonts w:eastAsia="Times New Roman"/>
              </w:rPr>
            </w:pPr>
          </w:p>
        </w:tc>
        <w:tc>
          <w:tcPr>
            <w:tcW w:w="2911" w:type="dxa"/>
            <w:shd w:val="clear" w:color="auto" w:fill="auto"/>
          </w:tcPr>
          <w:p w:rsidR="00CB5171" w:rsidRPr="007C3974" w:rsidRDefault="00CB5171" w:rsidP="005C1355">
            <w:pPr>
              <w:rPr>
                <w:rFonts w:eastAsia="Times New Roman"/>
              </w:rPr>
            </w:pPr>
            <w:r w:rsidRPr="007C3974">
              <w:rPr>
                <w:rFonts w:eastAsia="Times New Roman"/>
              </w:rPr>
              <w:t>Индивидуальный проект</w:t>
            </w:r>
          </w:p>
        </w:tc>
        <w:tc>
          <w:tcPr>
            <w:tcW w:w="1092" w:type="dxa"/>
          </w:tcPr>
          <w:p w:rsidR="00CB5171" w:rsidRPr="007C3974" w:rsidRDefault="00CB5171" w:rsidP="005C1355">
            <w:pPr>
              <w:rPr>
                <w:rFonts w:eastAsia="Times New Roman"/>
              </w:rPr>
            </w:pPr>
            <w:r w:rsidRPr="007C3974">
              <w:rPr>
                <w:rFonts w:eastAsia="Times New Roman"/>
              </w:rPr>
              <w:t>ЭК</w:t>
            </w:r>
          </w:p>
        </w:tc>
        <w:tc>
          <w:tcPr>
            <w:tcW w:w="1636" w:type="dxa"/>
          </w:tcPr>
          <w:p w:rsidR="00CB5171" w:rsidRPr="007C3974" w:rsidRDefault="00CB5171" w:rsidP="005C1355">
            <w:r w:rsidRPr="007C3974">
              <w:t>0</w:t>
            </w:r>
          </w:p>
        </w:tc>
        <w:tc>
          <w:tcPr>
            <w:tcW w:w="1274" w:type="dxa"/>
          </w:tcPr>
          <w:p w:rsidR="00CB5171" w:rsidRPr="007C3974" w:rsidRDefault="00CB5171" w:rsidP="005C1355">
            <w:pPr>
              <w:rPr>
                <w:b/>
              </w:rPr>
            </w:pPr>
            <w:r w:rsidRPr="007C3974">
              <w:rPr>
                <w:b/>
              </w:rPr>
              <w:t>68</w:t>
            </w:r>
          </w:p>
        </w:tc>
      </w:tr>
      <w:tr w:rsidR="00CB5171" w:rsidRPr="007C3974" w:rsidTr="00CB5171">
        <w:trPr>
          <w:trHeight w:val="835"/>
        </w:trPr>
        <w:tc>
          <w:tcPr>
            <w:tcW w:w="2365" w:type="dxa"/>
            <w:vMerge w:val="restart"/>
            <w:shd w:val="clear" w:color="auto" w:fill="auto"/>
          </w:tcPr>
          <w:p w:rsidR="00CB5171" w:rsidRPr="007C3974" w:rsidRDefault="00CB5171" w:rsidP="005C1355">
            <w:pPr>
              <w:rPr>
                <w:rFonts w:eastAsia="Times New Roman"/>
              </w:rPr>
            </w:pPr>
            <w:r w:rsidRPr="007C3974">
              <w:rPr>
                <w:rFonts w:eastAsia="Times New Roman"/>
              </w:rPr>
              <w:t>Предметы и курсы по выбору</w:t>
            </w:r>
          </w:p>
        </w:tc>
        <w:tc>
          <w:tcPr>
            <w:tcW w:w="2911" w:type="dxa"/>
            <w:shd w:val="clear" w:color="auto" w:fill="auto"/>
          </w:tcPr>
          <w:p w:rsidR="00CB5171" w:rsidRPr="007C3974" w:rsidRDefault="00CB5171" w:rsidP="005C1355">
            <w:pPr>
              <w:rPr>
                <w:rFonts w:eastAsia="Times New Roman"/>
              </w:rPr>
            </w:pPr>
            <w:r w:rsidRPr="007C3974">
              <w:rPr>
                <w:rFonts w:eastAsia="Times New Roman"/>
              </w:rPr>
              <w:t>Избранные вопросы математики</w:t>
            </w:r>
          </w:p>
        </w:tc>
        <w:tc>
          <w:tcPr>
            <w:tcW w:w="1092" w:type="dxa"/>
          </w:tcPr>
          <w:p w:rsidR="00CB5171" w:rsidRPr="007C3974" w:rsidRDefault="00CB5171" w:rsidP="005C1355">
            <w:pPr>
              <w:rPr>
                <w:rFonts w:eastAsia="Times New Roman"/>
              </w:rPr>
            </w:pPr>
            <w:r w:rsidRPr="007C3974">
              <w:rPr>
                <w:rFonts w:eastAsia="Times New Roman"/>
              </w:rPr>
              <w:t>ЭК</w:t>
            </w:r>
          </w:p>
        </w:tc>
        <w:tc>
          <w:tcPr>
            <w:tcW w:w="1636" w:type="dxa"/>
          </w:tcPr>
          <w:p w:rsidR="00CB5171" w:rsidRPr="007C3974" w:rsidRDefault="00CB5171" w:rsidP="005C1355">
            <w:pPr>
              <w:rPr>
                <w:rFonts w:eastAsia="Times New Roman"/>
                <w:lang w:val="en-US"/>
              </w:rPr>
            </w:pPr>
            <w:r w:rsidRPr="007C3974">
              <w:t>1/34</w:t>
            </w:r>
          </w:p>
        </w:tc>
        <w:tc>
          <w:tcPr>
            <w:tcW w:w="1274" w:type="dxa"/>
          </w:tcPr>
          <w:p w:rsidR="00CB5171" w:rsidRPr="007C3974" w:rsidRDefault="00CB5171" w:rsidP="005C1355">
            <w:pPr>
              <w:rPr>
                <w:b/>
              </w:rPr>
            </w:pPr>
            <w:r w:rsidRPr="007C3974">
              <w:rPr>
                <w:b/>
              </w:rPr>
              <w:t>68</w:t>
            </w:r>
          </w:p>
        </w:tc>
      </w:tr>
      <w:tr w:rsidR="00CB5171" w:rsidRPr="007C3974" w:rsidTr="00CB5171">
        <w:trPr>
          <w:trHeight w:val="846"/>
        </w:trPr>
        <w:tc>
          <w:tcPr>
            <w:tcW w:w="2365" w:type="dxa"/>
            <w:vMerge/>
            <w:shd w:val="clear" w:color="auto" w:fill="auto"/>
          </w:tcPr>
          <w:p w:rsidR="00CB5171" w:rsidRPr="007C3974" w:rsidRDefault="00CB5171" w:rsidP="005C1355">
            <w:pPr>
              <w:rPr>
                <w:rFonts w:eastAsia="Times New Roman"/>
              </w:rPr>
            </w:pPr>
          </w:p>
        </w:tc>
        <w:tc>
          <w:tcPr>
            <w:tcW w:w="2911" w:type="dxa"/>
            <w:shd w:val="clear" w:color="auto" w:fill="auto"/>
          </w:tcPr>
          <w:p w:rsidR="00CB5171" w:rsidRPr="007C3974" w:rsidRDefault="00CB5171" w:rsidP="005C1355">
            <w:pPr>
              <w:rPr>
                <w:rFonts w:eastAsia="Times New Roman"/>
              </w:rPr>
            </w:pPr>
            <w:r w:rsidRPr="007C3974">
              <w:rPr>
                <w:rFonts w:eastAsia="Times New Roman"/>
              </w:rPr>
              <w:t>Практическая стилистика/Культура речи</w:t>
            </w:r>
          </w:p>
        </w:tc>
        <w:tc>
          <w:tcPr>
            <w:tcW w:w="1092" w:type="dxa"/>
          </w:tcPr>
          <w:p w:rsidR="00CB5171" w:rsidRPr="007C3974" w:rsidRDefault="00CB5171" w:rsidP="005C1355">
            <w:pPr>
              <w:rPr>
                <w:rFonts w:eastAsia="Times New Roman"/>
              </w:rPr>
            </w:pPr>
          </w:p>
          <w:p w:rsidR="00CB5171" w:rsidRPr="007C3974" w:rsidRDefault="00CB5171" w:rsidP="005C1355">
            <w:pPr>
              <w:rPr>
                <w:rFonts w:eastAsia="Times New Roman"/>
              </w:rPr>
            </w:pPr>
          </w:p>
          <w:p w:rsidR="00CB5171" w:rsidRPr="007C3974" w:rsidRDefault="00CB5171" w:rsidP="005C1355">
            <w:pPr>
              <w:rPr>
                <w:rFonts w:eastAsia="Times New Roman"/>
              </w:rPr>
            </w:pPr>
            <w:r w:rsidRPr="007C3974">
              <w:rPr>
                <w:rFonts w:eastAsia="Times New Roman"/>
              </w:rPr>
              <w:t>ЭК</w:t>
            </w:r>
          </w:p>
        </w:tc>
        <w:tc>
          <w:tcPr>
            <w:tcW w:w="1636" w:type="dxa"/>
          </w:tcPr>
          <w:p w:rsidR="00CB5171" w:rsidRPr="007C3974" w:rsidRDefault="00CB5171" w:rsidP="005C1355"/>
          <w:p w:rsidR="00CB5171" w:rsidRPr="007C3974" w:rsidRDefault="00CB5171" w:rsidP="005C1355"/>
          <w:p w:rsidR="00CB5171" w:rsidRPr="007C3974" w:rsidRDefault="00CB5171" w:rsidP="005C1355">
            <w:pPr>
              <w:rPr>
                <w:rFonts w:eastAsia="Times New Roman"/>
                <w:lang w:val="en-US"/>
              </w:rPr>
            </w:pPr>
            <w:r w:rsidRPr="007C3974">
              <w:t>1/34</w:t>
            </w:r>
          </w:p>
        </w:tc>
        <w:tc>
          <w:tcPr>
            <w:tcW w:w="1274" w:type="dxa"/>
          </w:tcPr>
          <w:p w:rsidR="00CB5171" w:rsidRPr="007C3974" w:rsidRDefault="00CB5171" w:rsidP="005C1355">
            <w:pPr>
              <w:rPr>
                <w:b/>
              </w:rPr>
            </w:pPr>
          </w:p>
          <w:p w:rsidR="00CB5171" w:rsidRPr="007C3974" w:rsidRDefault="00CB5171" w:rsidP="005C1355">
            <w:pPr>
              <w:rPr>
                <w:b/>
              </w:rPr>
            </w:pPr>
            <w:r w:rsidRPr="007C3974">
              <w:rPr>
                <w:b/>
              </w:rPr>
              <w:t>68</w:t>
            </w:r>
          </w:p>
        </w:tc>
      </w:tr>
      <w:tr w:rsidR="00CB5171" w:rsidRPr="007C3974" w:rsidTr="00CB5171">
        <w:trPr>
          <w:trHeight w:val="846"/>
        </w:trPr>
        <w:tc>
          <w:tcPr>
            <w:tcW w:w="2365" w:type="dxa"/>
            <w:vMerge/>
            <w:shd w:val="clear" w:color="auto" w:fill="auto"/>
          </w:tcPr>
          <w:p w:rsidR="00CB5171" w:rsidRPr="007C3974" w:rsidRDefault="00CB5171" w:rsidP="005C1355">
            <w:pPr>
              <w:rPr>
                <w:rFonts w:eastAsia="Times New Roman"/>
              </w:rPr>
            </w:pPr>
          </w:p>
        </w:tc>
        <w:tc>
          <w:tcPr>
            <w:tcW w:w="2911" w:type="dxa"/>
            <w:shd w:val="clear" w:color="auto" w:fill="auto"/>
          </w:tcPr>
          <w:p w:rsidR="00CB5171" w:rsidRPr="007C3974" w:rsidRDefault="00CB5171" w:rsidP="005C1355">
            <w:pPr>
              <w:rPr>
                <w:rFonts w:eastAsia="Times New Roman"/>
              </w:rPr>
            </w:pPr>
            <w:r w:rsidRPr="007C3974">
              <w:rPr>
                <w:rFonts w:eastAsia="Times New Roman"/>
              </w:rPr>
              <w:t>Компьютерная графика/ «</w:t>
            </w:r>
            <w:r w:rsidRPr="007C3974">
              <w:rPr>
                <w:rFonts w:eastAsia="Times New Roman"/>
                <w:lang w:val="en-US"/>
              </w:rPr>
              <w:t>Flash (</w:t>
            </w:r>
            <w:r w:rsidRPr="007C3974">
              <w:rPr>
                <w:rFonts w:eastAsia="Times New Roman"/>
              </w:rPr>
              <w:t>флешанимация)</w:t>
            </w:r>
          </w:p>
        </w:tc>
        <w:tc>
          <w:tcPr>
            <w:tcW w:w="1092" w:type="dxa"/>
          </w:tcPr>
          <w:p w:rsidR="00CB5171" w:rsidRPr="007C3974" w:rsidRDefault="00CB5171" w:rsidP="005C1355">
            <w:pPr>
              <w:rPr>
                <w:rFonts w:eastAsia="Times New Roman"/>
              </w:rPr>
            </w:pPr>
            <w:r w:rsidRPr="007C3974">
              <w:rPr>
                <w:rFonts w:eastAsia="Times New Roman"/>
              </w:rPr>
              <w:t>ЭК</w:t>
            </w:r>
          </w:p>
        </w:tc>
        <w:tc>
          <w:tcPr>
            <w:tcW w:w="1636" w:type="dxa"/>
          </w:tcPr>
          <w:p w:rsidR="00CB5171" w:rsidRPr="007C3974" w:rsidRDefault="00CB5171" w:rsidP="005C1355">
            <w:pPr>
              <w:rPr>
                <w:rFonts w:eastAsia="Times New Roman"/>
                <w:lang w:val="en-US"/>
              </w:rPr>
            </w:pPr>
            <w:r w:rsidRPr="007C3974">
              <w:t>1/34</w:t>
            </w:r>
          </w:p>
        </w:tc>
        <w:tc>
          <w:tcPr>
            <w:tcW w:w="1274" w:type="dxa"/>
          </w:tcPr>
          <w:p w:rsidR="00CB5171" w:rsidRPr="007C3974" w:rsidRDefault="00CB5171" w:rsidP="005C1355">
            <w:pPr>
              <w:rPr>
                <w:b/>
              </w:rPr>
            </w:pPr>
            <w:r w:rsidRPr="007C3974">
              <w:rPr>
                <w:b/>
              </w:rPr>
              <w:t>68</w:t>
            </w:r>
          </w:p>
        </w:tc>
      </w:tr>
      <w:tr w:rsidR="00CB5171" w:rsidRPr="007C3974" w:rsidTr="00CB5171">
        <w:trPr>
          <w:trHeight w:val="263"/>
        </w:trPr>
        <w:tc>
          <w:tcPr>
            <w:tcW w:w="2365" w:type="dxa"/>
            <w:shd w:val="clear" w:color="auto" w:fill="auto"/>
          </w:tcPr>
          <w:p w:rsidR="00CB5171" w:rsidRPr="007C3974" w:rsidRDefault="00CB5171" w:rsidP="005C1355">
            <w:pPr>
              <w:rPr>
                <w:rFonts w:eastAsia="Times New Roman"/>
              </w:rPr>
            </w:pPr>
            <w:r w:rsidRPr="007C3974">
              <w:rPr>
                <w:rFonts w:eastAsia="Times New Roman"/>
              </w:rPr>
              <w:t>ИТОГО</w:t>
            </w:r>
          </w:p>
        </w:tc>
        <w:tc>
          <w:tcPr>
            <w:tcW w:w="2911" w:type="dxa"/>
            <w:shd w:val="clear" w:color="auto" w:fill="auto"/>
          </w:tcPr>
          <w:p w:rsidR="00CB5171" w:rsidRPr="007C3974" w:rsidRDefault="00CB5171" w:rsidP="005C1355">
            <w:pPr>
              <w:rPr>
                <w:rFonts w:eastAsia="Times New Roman"/>
              </w:rPr>
            </w:pPr>
          </w:p>
        </w:tc>
        <w:tc>
          <w:tcPr>
            <w:tcW w:w="2728" w:type="dxa"/>
            <w:gridSpan w:val="2"/>
          </w:tcPr>
          <w:p w:rsidR="00CB5171" w:rsidRPr="007C3974" w:rsidRDefault="00CB5171" w:rsidP="005C1355">
            <w:pPr>
              <w:jc w:val="center"/>
              <w:rPr>
                <w:b/>
              </w:rPr>
            </w:pPr>
            <w:r w:rsidRPr="007C3974">
              <w:rPr>
                <w:rFonts w:eastAsia="Times New Roman"/>
                <w:b/>
              </w:rPr>
              <w:t>34/1156</w:t>
            </w:r>
          </w:p>
        </w:tc>
        <w:tc>
          <w:tcPr>
            <w:tcW w:w="1274" w:type="dxa"/>
          </w:tcPr>
          <w:p w:rsidR="00CB5171" w:rsidRPr="007C3974" w:rsidRDefault="00CB5171" w:rsidP="005C1355">
            <w:pPr>
              <w:jc w:val="center"/>
              <w:rPr>
                <w:rFonts w:eastAsia="Times New Roman"/>
                <w:b/>
              </w:rPr>
            </w:pPr>
            <w:r w:rsidRPr="007C3974">
              <w:rPr>
                <w:rFonts w:eastAsia="Times New Roman"/>
                <w:b/>
              </w:rPr>
              <w:t>2312</w:t>
            </w:r>
          </w:p>
        </w:tc>
      </w:tr>
    </w:tbl>
    <w:p w:rsidR="007C3974" w:rsidRDefault="007C3974" w:rsidP="007C3974">
      <w:pPr>
        <w:ind w:right="160"/>
        <w:jc w:val="center"/>
      </w:pPr>
    </w:p>
    <w:p w:rsidR="007C3974" w:rsidRDefault="007C3974" w:rsidP="007C3974">
      <w:pPr>
        <w:ind w:right="160"/>
        <w:jc w:val="center"/>
      </w:pPr>
    </w:p>
    <w:p w:rsidR="007C3974" w:rsidRDefault="007C3974" w:rsidP="007C3974">
      <w:pPr>
        <w:ind w:right="160"/>
        <w:jc w:val="center"/>
      </w:pPr>
    </w:p>
    <w:p w:rsidR="007C3974" w:rsidRDefault="007C3974" w:rsidP="007C3974">
      <w:pPr>
        <w:ind w:right="160"/>
        <w:jc w:val="center"/>
      </w:pPr>
    </w:p>
    <w:p w:rsidR="007C3974" w:rsidRDefault="007C3974" w:rsidP="007C3974">
      <w:pPr>
        <w:ind w:right="160"/>
        <w:jc w:val="center"/>
      </w:pPr>
    </w:p>
    <w:p w:rsidR="007C3974" w:rsidRDefault="007C3974" w:rsidP="007C3974">
      <w:pPr>
        <w:ind w:right="160"/>
        <w:jc w:val="center"/>
      </w:pPr>
    </w:p>
    <w:p w:rsidR="001C3A58" w:rsidRDefault="001C3A58" w:rsidP="001C3A58"/>
    <w:p w:rsidR="00997732" w:rsidRDefault="00997732" w:rsidP="00F972C2">
      <w:pPr>
        <w:jc w:val="center"/>
        <w:rPr>
          <w:rFonts w:eastAsia="Times New Roman"/>
          <w:b/>
        </w:rPr>
      </w:pPr>
    </w:p>
    <w:p w:rsidR="00997732" w:rsidRDefault="00997732" w:rsidP="00F972C2">
      <w:pPr>
        <w:jc w:val="center"/>
        <w:rPr>
          <w:rFonts w:eastAsia="Times New Roman"/>
          <w:b/>
        </w:rPr>
      </w:pPr>
    </w:p>
    <w:p w:rsidR="008425A7" w:rsidRDefault="00F972C2" w:rsidP="00F972C2">
      <w:pPr>
        <w:jc w:val="center"/>
      </w:pPr>
      <w:r>
        <w:rPr>
          <w:rFonts w:eastAsia="Times New Roman"/>
          <w:b/>
        </w:rPr>
        <w:lastRenderedPageBreak/>
        <w:t>У</w:t>
      </w:r>
      <w:r w:rsidRPr="00547142">
        <w:rPr>
          <w:rFonts w:eastAsia="Times New Roman"/>
          <w:b/>
        </w:rPr>
        <w:t>чебн</w:t>
      </w:r>
      <w:r>
        <w:rPr>
          <w:rFonts w:eastAsia="Times New Roman"/>
          <w:b/>
        </w:rPr>
        <w:t>ый план</w:t>
      </w:r>
      <w:r w:rsidR="0081797A">
        <w:rPr>
          <w:rFonts w:eastAsia="Times New Roman"/>
          <w:b/>
        </w:rPr>
        <w:t xml:space="preserve"> </w:t>
      </w:r>
      <w:r w:rsidR="001C3A58">
        <w:rPr>
          <w:rFonts w:eastAsia="Times New Roman"/>
          <w:b/>
        </w:rPr>
        <w:t xml:space="preserve">для </w:t>
      </w:r>
      <w:r w:rsidR="00537193">
        <w:rPr>
          <w:rFonts w:eastAsia="Times New Roman"/>
          <w:b/>
        </w:rPr>
        <w:t>11А (</w:t>
      </w:r>
      <w:r w:rsidR="00E55754">
        <w:rPr>
          <w:rFonts w:eastAsia="Times New Roman"/>
          <w:b/>
        </w:rPr>
        <w:t>технологический</w:t>
      </w:r>
      <w:r w:rsidR="00537193">
        <w:rPr>
          <w:rFonts w:eastAsia="Times New Roman"/>
          <w:b/>
        </w:rPr>
        <w:t xml:space="preserve"> профиль)</w:t>
      </w:r>
      <w:r w:rsidR="00232736">
        <w:rPr>
          <w:rFonts w:eastAsia="Times New Roman"/>
          <w:b/>
        </w:rPr>
        <w:t xml:space="preserve"> </w:t>
      </w:r>
      <w:r w:rsidRPr="00750561">
        <w:rPr>
          <w:rFonts w:eastAsia="Times New Roman"/>
          <w:b/>
          <w:sz w:val="24"/>
          <w:szCs w:val="24"/>
        </w:rPr>
        <w:t>МАОУ СОШ №</w:t>
      </w:r>
      <w:r w:rsidR="00DC733A">
        <w:rPr>
          <w:rFonts w:eastAsia="Times New Roman"/>
          <w:b/>
          <w:sz w:val="24"/>
          <w:szCs w:val="24"/>
        </w:rPr>
        <w:t xml:space="preserve"> </w:t>
      </w:r>
      <w:r w:rsidR="00CB5171">
        <w:rPr>
          <w:rFonts w:eastAsia="Times New Roman"/>
          <w:b/>
          <w:sz w:val="24"/>
          <w:szCs w:val="24"/>
        </w:rPr>
        <w:t xml:space="preserve">18 </w:t>
      </w:r>
      <w:r w:rsidRPr="00750561">
        <w:rPr>
          <w:rFonts w:eastAsia="Times New Roman"/>
          <w:b/>
          <w:sz w:val="24"/>
          <w:szCs w:val="24"/>
        </w:rPr>
        <w:t>на 20</w:t>
      </w:r>
      <w:r w:rsidR="001173E2">
        <w:rPr>
          <w:rFonts w:eastAsia="Times New Roman"/>
          <w:b/>
          <w:sz w:val="24"/>
          <w:szCs w:val="24"/>
        </w:rPr>
        <w:t>2</w:t>
      </w:r>
      <w:r w:rsidR="004F66F5">
        <w:rPr>
          <w:rFonts w:eastAsia="Times New Roman"/>
          <w:b/>
          <w:sz w:val="24"/>
          <w:szCs w:val="24"/>
        </w:rPr>
        <w:t>3</w:t>
      </w:r>
      <w:r w:rsidR="004A227C">
        <w:rPr>
          <w:rFonts w:eastAsia="Times New Roman"/>
          <w:b/>
          <w:sz w:val="24"/>
          <w:szCs w:val="24"/>
        </w:rPr>
        <w:t>/</w:t>
      </w:r>
      <w:r>
        <w:rPr>
          <w:rFonts w:eastAsia="Times New Roman"/>
          <w:b/>
          <w:sz w:val="24"/>
          <w:szCs w:val="24"/>
        </w:rPr>
        <w:t>202</w:t>
      </w:r>
      <w:r w:rsidR="004F66F5">
        <w:rPr>
          <w:rFonts w:eastAsia="Times New Roman"/>
          <w:b/>
          <w:sz w:val="24"/>
          <w:szCs w:val="24"/>
        </w:rPr>
        <w:t>4</w:t>
      </w:r>
      <w:r>
        <w:rPr>
          <w:rFonts w:eastAsia="Times New Roman"/>
          <w:b/>
          <w:sz w:val="24"/>
          <w:szCs w:val="24"/>
        </w:rPr>
        <w:t xml:space="preserve"> год</w:t>
      </w:r>
    </w:p>
    <w:p w:rsidR="008425A7" w:rsidRDefault="008425A7" w:rsidP="0039537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1134"/>
        <w:gridCol w:w="1843"/>
        <w:gridCol w:w="1417"/>
      </w:tblGrid>
      <w:tr w:rsidR="00E55754" w:rsidRPr="007C3974" w:rsidTr="00E55754">
        <w:tc>
          <w:tcPr>
            <w:tcW w:w="2835" w:type="dxa"/>
            <w:shd w:val="clear" w:color="auto" w:fill="auto"/>
          </w:tcPr>
          <w:p w:rsidR="00E55754" w:rsidRPr="007C3974" w:rsidRDefault="00E55754" w:rsidP="008425A7">
            <w:pPr>
              <w:jc w:val="center"/>
              <w:rPr>
                <w:b/>
              </w:rPr>
            </w:pPr>
          </w:p>
        </w:tc>
        <w:tc>
          <w:tcPr>
            <w:tcW w:w="2410" w:type="dxa"/>
            <w:shd w:val="clear" w:color="auto" w:fill="auto"/>
          </w:tcPr>
          <w:p w:rsidR="00E55754" w:rsidRPr="007C3974" w:rsidRDefault="00E55754" w:rsidP="008425A7">
            <w:pPr>
              <w:jc w:val="center"/>
              <w:rPr>
                <w:b/>
              </w:rPr>
            </w:pPr>
          </w:p>
        </w:tc>
        <w:tc>
          <w:tcPr>
            <w:tcW w:w="2977" w:type="dxa"/>
            <w:gridSpan w:val="2"/>
          </w:tcPr>
          <w:p w:rsidR="00E55754" w:rsidRPr="007C3974" w:rsidRDefault="00E55754" w:rsidP="008425A7">
            <w:pPr>
              <w:jc w:val="center"/>
              <w:rPr>
                <w:b/>
              </w:rPr>
            </w:pPr>
            <w:r w:rsidRPr="007C3974">
              <w:rPr>
                <w:b/>
              </w:rPr>
              <w:t>11класс</w:t>
            </w:r>
          </w:p>
        </w:tc>
        <w:tc>
          <w:tcPr>
            <w:tcW w:w="1417" w:type="dxa"/>
          </w:tcPr>
          <w:p w:rsidR="00E55754" w:rsidRPr="007C3974" w:rsidRDefault="00E55754" w:rsidP="008425A7">
            <w:pPr>
              <w:jc w:val="center"/>
              <w:rPr>
                <w:b/>
              </w:rPr>
            </w:pPr>
            <w:r w:rsidRPr="007C3974">
              <w:rPr>
                <w:b/>
              </w:rPr>
              <w:t>Итого</w:t>
            </w:r>
            <w:r w:rsidR="00232736" w:rsidRPr="007C3974">
              <w:rPr>
                <w:b/>
              </w:rPr>
              <w:t xml:space="preserve"> за </w:t>
            </w:r>
            <w:r w:rsidR="00857E8A" w:rsidRPr="007C3974">
              <w:rPr>
                <w:b/>
              </w:rPr>
              <w:t>10-</w:t>
            </w:r>
            <w:r w:rsidR="00594B2E" w:rsidRPr="007C3974">
              <w:rPr>
                <w:b/>
              </w:rPr>
              <w:t>11 класс</w:t>
            </w:r>
          </w:p>
        </w:tc>
      </w:tr>
      <w:tr w:rsidR="00E55754" w:rsidRPr="007C3974" w:rsidTr="00E55754">
        <w:tc>
          <w:tcPr>
            <w:tcW w:w="2835" w:type="dxa"/>
            <w:shd w:val="clear" w:color="auto" w:fill="auto"/>
          </w:tcPr>
          <w:p w:rsidR="00E55754" w:rsidRPr="007C3974" w:rsidRDefault="00E55754" w:rsidP="008425A7">
            <w:pPr>
              <w:jc w:val="center"/>
              <w:rPr>
                <w:rFonts w:eastAsia="Times New Roman"/>
                <w:b/>
              </w:rPr>
            </w:pPr>
            <w:r w:rsidRPr="007C3974">
              <w:rPr>
                <w:rFonts w:eastAsia="Times New Roman"/>
                <w:b/>
              </w:rPr>
              <w:t>Предметная область</w:t>
            </w:r>
          </w:p>
        </w:tc>
        <w:tc>
          <w:tcPr>
            <w:tcW w:w="2410" w:type="dxa"/>
            <w:shd w:val="clear" w:color="auto" w:fill="auto"/>
          </w:tcPr>
          <w:p w:rsidR="00E55754" w:rsidRPr="007C3974" w:rsidRDefault="00E55754" w:rsidP="008425A7">
            <w:pPr>
              <w:jc w:val="center"/>
              <w:rPr>
                <w:rFonts w:eastAsia="Times New Roman"/>
                <w:b/>
              </w:rPr>
            </w:pPr>
            <w:r w:rsidRPr="007C3974">
              <w:rPr>
                <w:rFonts w:eastAsia="Times New Roman"/>
                <w:b/>
              </w:rPr>
              <w:t>Учебный предмет</w:t>
            </w:r>
          </w:p>
        </w:tc>
        <w:tc>
          <w:tcPr>
            <w:tcW w:w="1134" w:type="dxa"/>
          </w:tcPr>
          <w:p w:rsidR="00E55754" w:rsidRPr="007C3974" w:rsidRDefault="00E55754" w:rsidP="008425A7">
            <w:pPr>
              <w:jc w:val="center"/>
              <w:rPr>
                <w:rFonts w:eastAsia="Times New Roman"/>
                <w:b/>
              </w:rPr>
            </w:pPr>
            <w:r w:rsidRPr="007C3974">
              <w:rPr>
                <w:rFonts w:eastAsia="Times New Roman"/>
                <w:b/>
              </w:rPr>
              <w:t>Уровень</w:t>
            </w:r>
          </w:p>
        </w:tc>
        <w:tc>
          <w:tcPr>
            <w:tcW w:w="1843" w:type="dxa"/>
          </w:tcPr>
          <w:p w:rsidR="00E55754" w:rsidRPr="007C3974" w:rsidRDefault="00E55754" w:rsidP="008425A7">
            <w:pPr>
              <w:jc w:val="center"/>
              <w:rPr>
                <w:b/>
              </w:rPr>
            </w:pPr>
            <w:r w:rsidRPr="007C3974">
              <w:rPr>
                <w:rFonts w:eastAsia="Times New Roman"/>
                <w:b/>
              </w:rPr>
              <w:t>Количество часов</w:t>
            </w:r>
          </w:p>
          <w:p w:rsidR="00E55754" w:rsidRPr="007C3974" w:rsidRDefault="00E55754" w:rsidP="008425A7">
            <w:pPr>
              <w:jc w:val="center"/>
              <w:rPr>
                <w:b/>
              </w:rPr>
            </w:pPr>
            <w:r w:rsidRPr="007C3974">
              <w:rPr>
                <w:b/>
              </w:rPr>
              <w:t>Неделя/</w:t>
            </w:r>
          </w:p>
          <w:p w:rsidR="00E55754" w:rsidRPr="007C3974" w:rsidRDefault="00E55754" w:rsidP="008425A7">
            <w:pPr>
              <w:jc w:val="center"/>
              <w:rPr>
                <w:rFonts w:eastAsia="Times New Roman"/>
                <w:b/>
              </w:rPr>
            </w:pPr>
            <w:r w:rsidRPr="007C3974">
              <w:rPr>
                <w:b/>
              </w:rPr>
              <w:t>год</w:t>
            </w:r>
          </w:p>
        </w:tc>
        <w:tc>
          <w:tcPr>
            <w:tcW w:w="1417" w:type="dxa"/>
          </w:tcPr>
          <w:p w:rsidR="00E55754" w:rsidRPr="007C3974" w:rsidRDefault="00E55754" w:rsidP="008425A7">
            <w:pPr>
              <w:jc w:val="center"/>
              <w:rPr>
                <w:rFonts w:eastAsia="Times New Roman"/>
                <w:b/>
              </w:rPr>
            </w:pPr>
          </w:p>
        </w:tc>
      </w:tr>
      <w:tr w:rsidR="00E55754" w:rsidRPr="007C3974" w:rsidTr="00E55754">
        <w:tc>
          <w:tcPr>
            <w:tcW w:w="2835" w:type="dxa"/>
            <w:vMerge w:val="restart"/>
            <w:shd w:val="clear" w:color="auto" w:fill="auto"/>
          </w:tcPr>
          <w:p w:rsidR="00E55754" w:rsidRPr="007C3974" w:rsidRDefault="00E55754" w:rsidP="008425A7">
            <w:pPr>
              <w:rPr>
                <w:rFonts w:eastAsia="Times New Roman"/>
              </w:rPr>
            </w:pPr>
            <w:r w:rsidRPr="007C3974">
              <w:rPr>
                <w:rFonts w:eastAsia="Times New Roman"/>
              </w:rPr>
              <w:t>Русский язык и литература</w:t>
            </w:r>
          </w:p>
        </w:tc>
        <w:tc>
          <w:tcPr>
            <w:tcW w:w="2410" w:type="dxa"/>
            <w:shd w:val="clear" w:color="auto" w:fill="auto"/>
          </w:tcPr>
          <w:p w:rsidR="00E55754" w:rsidRPr="007C3974" w:rsidRDefault="00E55754" w:rsidP="008425A7">
            <w:pPr>
              <w:rPr>
                <w:rFonts w:eastAsia="Times New Roman"/>
              </w:rPr>
            </w:pPr>
            <w:r w:rsidRPr="007C3974">
              <w:rPr>
                <w:rFonts w:eastAsia="Times New Roman"/>
              </w:rPr>
              <w:t xml:space="preserve">Русский язык </w:t>
            </w:r>
          </w:p>
        </w:tc>
        <w:tc>
          <w:tcPr>
            <w:tcW w:w="1134" w:type="dxa"/>
          </w:tcPr>
          <w:p w:rsidR="00E55754" w:rsidRPr="007C3974" w:rsidRDefault="00E55754" w:rsidP="008425A7">
            <w:pPr>
              <w:rPr>
                <w:rFonts w:eastAsia="Times New Roman"/>
                <w:b/>
              </w:rPr>
            </w:pPr>
            <w:r w:rsidRPr="007C3974">
              <w:rPr>
                <w:rFonts w:eastAsia="Times New Roman"/>
                <w:b/>
              </w:rPr>
              <w:t>Б</w:t>
            </w:r>
          </w:p>
        </w:tc>
        <w:tc>
          <w:tcPr>
            <w:tcW w:w="1843" w:type="dxa"/>
          </w:tcPr>
          <w:p w:rsidR="00E55754" w:rsidRPr="007C3974" w:rsidRDefault="00E55754" w:rsidP="008425A7">
            <w:pPr>
              <w:rPr>
                <w:rFonts w:eastAsia="Times New Roman"/>
                <w:b/>
              </w:rPr>
            </w:pPr>
            <w:r w:rsidRPr="007C3974">
              <w:rPr>
                <w:b/>
              </w:rPr>
              <w:t>1/34</w:t>
            </w:r>
          </w:p>
        </w:tc>
        <w:tc>
          <w:tcPr>
            <w:tcW w:w="1417" w:type="dxa"/>
          </w:tcPr>
          <w:p w:rsidR="00E55754" w:rsidRPr="007C3974" w:rsidRDefault="00CB5171" w:rsidP="008425A7">
            <w:pPr>
              <w:rPr>
                <w:b/>
              </w:rPr>
            </w:pPr>
            <w:r w:rsidRPr="007C3974">
              <w:rPr>
                <w:b/>
              </w:rPr>
              <w:t>68</w:t>
            </w:r>
          </w:p>
        </w:tc>
      </w:tr>
      <w:tr w:rsidR="00E55754" w:rsidRPr="007C3974" w:rsidTr="00E55754">
        <w:tc>
          <w:tcPr>
            <w:tcW w:w="2835" w:type="dxa"/>
            <w:vMerge/>
            <w:shd w:val="clear" w:color="auto" w:fill="auto"/>
          </w:tcPr>
          <w:p w:rsidR="00E55754" w:rsidRPr="007C3974" w:rsidRDefault="00E55754" w:rsidP="008425A7">
            <w:pPr>
              <w:rPr>
                <w:rFonts w:eastAsia="Times New Roman"/>
              </w:rPr>
            </w:pPr>
          </w:p>
        </w:tc>
        <w:tc>
          <w:tcPr>
            <w:tcW w:w="2410" w:type="dxa"/>
            <w:shd w:val="clear" w:color="auto" w:fill="auto"/>
          </w:tcPr>
          <w:p w:rsidR="00E55754" w:rsidRPr="007C3974" w:rsidRDefault="00E55754" w:rsidP="008425A7">
            <w:pPr>
              <w:rPr>
                <w:rFonts w:eastAsia="Times New Roman"/>
              </w:rPr>
            </w:pPr>
            <w:r w:rsidRPr="007C3974">
              <w:rPr>
                <w:rFonts w:eastAsia="Times New Roman"/>
              </w:rPr>
              <w:t>Литература</w:t>
            </w:r>
          </w:p>
        </w:tc>
        <w:tc>
          <w:tcPr>
            <w:tcW w:w="1134" w:type="dxa"/>
          </w:tcPr>
          <w:p w:rsidR="00E55754" w:rsidRPr="007C3974" w:rsidRDefault="00E55754" w:rsidP="008425A7">
            <w:pPr>
              <w:rPr>
                <w:rFonts w:eastAsia="Times New Roman"/>
                <w:b/>
              </w:rPr>
            </w:pPr>
            <w:r w:rsidRPr="007C3974">
              <w:rPr>
                <w:rFonts w:eastAsia="Times New Roman"/>
                <w:b/>
              </w:rPr>
              <w:t>Б</w:t>
            </w:r>
          </w:p>
        </w:tc>
        <w:tc>
          <w:tcPr>
            <w:tcW w:w="1843" w:type="dxa"/>
          </w:tcPr>
          <w:p w:rsidR="00E55754" w:rsidRPr="007C3974" w:rsidRDefault="00E55754" w:rsidP="008425A7">
            <w:pPr>
              <w:rPr>
                <w:rFonts w:eastAsia="Times New Roman"/>
                <w:b/>
              </w:rPr>
            </w:pPr>
            <w:r w:rsidRPr="007C3974">
              <w:rPr>
                <w:b/>
              </w:rPr>
              <w:t>3/102</w:t>
            </w:r>
          </w:p>
        </w:tc>
        <w:tc>
          <w:tcPr>
            <w:tcW w:w="1417" w:type="dxa"/>
          </w:tcPr>
          <w:p w:rsidR="00E55754" w:rsidRPr="007C3974" w:rsidRDefault="00CB5171" w:rsidP="008425A7">
            <w:pPr>
              <w:rPr>
                <w:b/>
              </w:rPr>
            </w:pPr>
            <w:r w:rsidRPr="007C3974">
              <w:rPr>
                <w:b/>
              </w:rPr>
              <w:t>204</w:t>
            </w:r>
          </w:p>
        </w:tc>
      </w:tr>
      <w:tr w:rsidR="00E55754" w:rsidRPr="007C3974" w:rsidTr="00E55754">
        <w:tc>
          <w:tcPr>
            <w:tcW w:w="2835" w:type="dxa"/>
            <w:vMerge w:val="restart"/>
            <w:shd w:val="clear" w:color="auto" w:fill="auto"/>
          </w:tcPr>
          <w:p w:rsidR="00E55754" w:rsidRPr="007C3974" w:rsidRDefault="00E55754" w:rsidP="008425A7">
            <w:pPr>
              <w:rPr>
                <w:rFonts w:eastAsia="Times New Roman"/>
              </w:rPr>
            </w:pPr>
            <w:r w:rsidRPr="007C3974">
              <w:rPr>
                <w:rFonts w:eastAsia="Times New Roman"/>
              </w:rPr>
              <w:t>Родной язык и родная литература</w:t>
            </w:r>
          </w:p>
        </w:tc>
        <w:tc>
          <w:tcPr>
            <w:tcW w:w="2410" w:type="dxa"/>
            <w:shd w:val="clear" w:color="auto" w:fill="auto"/>
          </w:tcPr>
          <w:p w:rsidR="00E55754" w:rsidRPr="007C3974" w:rsidRDefault="00E55754" w:rsidP="00537193">
            <w:pPr>
              <w:rPr>
                <w:rFonts w:eastAsia="Times New Roman"/>
              </w:rPr>
            </w:pPr>
            <w:r w:rsidRPr="007C3974">
              <w:rPr>
                <w:rFonts w:eastAsia="Times New Roman"/>
              </w:rPr>
              <w:t>Родной язык (русский)</w:t>
            </w:r>
          </w:p>
        </w:tc>
        <w:tc>
          <w:tcPr>
            <w:tcW w:w="1134" w:type="dxa"/>
          </w:tcPr>
          <w:p w:rsidR="00E55754" w:rsidRPr="007C3974" w:rsidRDefault="00E55754" w:rsidP="00537193">
            <w:pPr>
              <w:rPr>
                <w:rFonts w:eastAsia="Times New Roman"/>
                <w:b/>
              </w:rPr>
            </w:pPr>
            <w:r w:rsidRPr="007C3974">
              <w:rPr>
                <w:rFonts w:eastAsia="Times New Roman"/>
                <w:b/>
              </w:rPr>
              <w:t>Б</w:t>
            </w:r>
          </w:p>
        </w:tc>
        <w:tc>
          <w:tcPr>
            <w:tcW w:w="1843" w:type="dxa"/>
          </w:tcPr>
          <w:p w:rsidR="00E55754" w:rsidRPr="007C3974" w:rsidRDefault="00E55754" w:rsidP="00537193">
            <w:pPr>
              <w:rPr>
                <w:b/>
              </w:rPr>
            </w:pPr>
            <w:r w:rsidRPr="007C3974">
              <w:rPr>
                <w:b/>
              </w:rPr>
              <w:t>0,5/17</w:t>
            </w:r>
          </w:p>
        </w:tc>
        <w:tc>
          <w:tcPr>
            <w:tcW w:w="1417" w:type="dxa"/>
          </w:tcPr>
          <w:p w:rsidR="00E55754" w:rsidRPr="007C3974" w:rsidRDefault="00E55754" w:rsidP="00537193">
            <w:pPr>
              <w:rPr>
                <w:b/>
              </w:rPr>
            </w:pPr>
            <w:r w:rsidRPr="007C3974">
              <w:rPr>
                <w:b/>
              </w:rPr>
              <w:t>17</w:t>
            </w:r>
          </w:p>
        </w:tc>
      </w:tr>
      <w:tr w:rsidR="00E55754" w:rsidRPr="007C3974" w:rsidTr="00E55754">
        <w:tc>
          <w:tcPr>
            <w:tcW w:w="2835" w:type="dxa"/>
            <w:vMerge/>
            <w:shd w:val="clear" w:color="auto" w:fill="auto"/>
          </w:tcPr>
          <w:p w:rsidR="00E55754" w:rsidRPr="007C3974" w:rsidRDefault="00E55754" w:rsidP="008425A7">
            <w:pPr>
              <w:rPr>
                <w:rFonts w:eastAsia="Times New Roman"/>
              </w:rPr>
            </w:pPr>
          </w:p>
        </w:tc>
        <w:tc>
          <w:tcPr>
            <w:tcW w:w="2410" w:type="dxa"/>
            <w:shd w:val="clear" w:color="auto" w:fill="auto"/>
          </w:tcPr>
          <w:p w:rsidR="00E55754" w:rsidRPr="007C3974" w:rsidRDefault="00E55754" w:rsidP="00537193">
            <w:pPr>
              <w:rPr>
                <w:rFonts w:eastAsia="Times New Roman"/>
              </w:rPr>
            </w:pPr>
            <w:r w:rsidRPr="007C3974">
              <w:rPr>
                <w:rFonts w:eastAsia="Times New Roman"/>
              </w:rPr>
              <w:t>Родная литература (русская)</w:t>
            </w:r>
          </w:p>
        </w:tc>
        <w:tc>
          <w:tcPr>
            <w:tcW w:w="1134" w:type="dxa"/>
          </w:tcPr>
          <w:p w:rsidR="00E55754" w:rsidRPr="007C3974" w:rsidRDefault="00E55754" w:rsidP="00537193">
            <w:pPr>
              <w:rPr>
                <w:rFonts w:eastAsia="Times New Roman"/>
                <w:b/>
              </w:rPr>
            </w:pPr>
            <w:r w:rsidRPr="007C3974">
              <w:rPr>
                <w:rFonts w:eastAsia="Times New Roman"/>
                <w:b/>
              </w:rPr>
              <w:t>Б</w:t>
            </w:r>
          </w:p>
        </w:tc>
        <w:tc>
          <w:tcPr>
            <w:tcW w:w="1843" w:type="dxa"/>
          </w:tcPr>
          <w:p w:rsidR="00E55754" w:rsidRPr="007C3974" w:rsidRDefault="00E55754" w:rsidP="00537193">
            <w:pPr>
              <w:rPr>
                <w:b/>
              </w:rPr>
            </w:pPr>
            <w:r w:rsidRPr="007C3974">
              <w:rPr>
                <w:b/>
              </w:rPr>
              <w:t>0,5/17</w:t>
            </w:r>
          </w:p>
        </w:tc>
        <w:tc>
          <w:tcPr>
            <w:tcW w:w="1417" w:type="dxa"/>
          </w:tcPr>
          <w:p w:rsidR="00E55754" w:rsidRPr="007C3974" w:rsidRDefault="00E55754" w:rsidP="00537193">
            <w:pPr>
              <w:rPr>
                <w:b/>
              </w:rPr>
            </w:pPr>
            <w:r w:rsidRPr="007C3974">
              <w:rPr>
                <w:b/>
              </w:rPr>
              <w:t>17</w:t>
            </w:r>
          </w:p>
        </w:tc>
      </w:tr>
      <w:tr w:rsidR="00E55754" w:rsidRPr="007C3974" w:rsidTr="00E55754">
        <w:tc>
          <w:tcPr>
            <w:tcW w:w="2835" w:type="dxa"/>
            <w:vMerge w:val="restart"/>
            <w:shd w:val="clear" w:color="auto" w:fill="auto"/>
          </w:tcPr>
          <w:p w:rsidR="00E55754" w:rsidRPr="007C3974" w:rsidRDefault="00E55754" w:rsidP="008425A7">
            <w:pPr>
              <w:rPr>
                <w:rFonts w:eastAsia="Times New Roman"/>
              </w:rPr>
            </w:pPr>
            <w:r w:rsidRPr="007C3974">
              <w:rPr>
                <w:rFonts w:eastAsia="Times New Roman"/>
              </w:rPr>
              <w:t>Математика и информатика</w:t>
            </w:r>
          </w:p>
        </w:tc>
        <w:tc>
          <w:tcPr>
            <w:tcW w:w="2410" w:type="dxa"/>
            <w:shd w:val="clear" w:color="auto" w:fill="auto"/>
          </w:tcPr>
          <w:p w:rsidR="00E55754" w:rsidRPr="007C3974" w:rsidRDefault="00E55754" w:rsidP="008425A7">
            <w:pPr>
              <w:rPr>
                <w:rFonts w:eastAsia="Times New Roman"/>
              </w:rPr>
            </w:pPr>
            <w:r w:rsidRPr="007C3974">
              <w:rPr>
                <w:rFonts w:eastAsia="Times New Roman"/>
              </w:rPr>
              <w:t>Математика: алгебра и начала математического анализа, геометрия</w:t>
            </w:r>
          </w:p>
        </w:tc>
        <w:tc>
          <w:tcPr>
            <w:tcW w:w="1134" w:type="dxa"/>
          </w:tcPr>
          <w:p w:rsidR="00E55754" w:rsidRPr="007C3974" w:rsidRDefault="00E55754" w:rsidP="008425A7">
            <w:pPr>
              <w:rPr>
                <w:rFonts w:eastAsia="Times New Roman"/>
                <w:b/>
              </w:rPr>
            </w:pPr>
            <w:r w:rsidRPr="007C3974">
              <w:rPr>
                <w:rFonts w:eastAsia="Times New Roman"/>
                <w:b/>
              </w:rPr>
              <w:t>У</w:t>
            </w:r>
          </w:p>
        </w:tc>
        <w:tc>
          <w:tcPr>
            <w:tcW w:w="1843" w:type="dxa"/>
          </w:tcPr>
          <w:p w:rsidR="00E55754" w:rsidRPr="007C3974" w:rsidRDefault="00E55754" w:rsidP="008425A7">
            <w:pPr>
              <w:rPr>
                <w:b/>
              </w:rPr>
            </w:pPr>
            <w:r w:rsidRPr="007C3974">
              <w:rPr>
                <w:b/>
              </w:rPr>
              <w:t>6/204</w:t>
            </w:r>
          </w:p>
        </w:tc>
        <w:tc>
          <w:tcPr>
            <w:tcW w:w="1417" w:type="dxa"/>
          </w:tcPr>
          <w:p w:rsidR="00E55754" w:rsidRPr="007C3974" w:rsidRDefault="00CB5171" w:rsidP="008425A7">
            <w:pPr>
              <w:rPr>
                <w:b/>
              </w:rPr>
            </w:pPr>
            <w:r w:rsidRPr="007C3974">
              <w:rPr>
                <w:b/>
              </w:rPr>
              <w:t>408</w:t>
            </w:r>
          </w:p>
        </w:tc>
      </w:tr>
      <w:tr w:rsidR="00E55754" w:rsidRPr="007C3974" w:rsidTr="00E55754">
        <w:tc>
          <w:tcPr>
            <w:tcW w:w="2835" w:type="dxa"/>
            <w:vMerge/>
            <w:shd w:val="clear" w:color="auto" w:fill="auto"/>
          </w:tcPr>
          <w:p w:rsidR="00E55754" w:rsidRPr="007C3974" w:rsidRDefault="00E55754" w:rsidP="008425A7">
            <w:pPr>
              <w:rPr>
                <w:rFonts w:eastAsia="Times New Roman"/>
              </w:rPr>
            </w:pPr>
          </w:p>
        </w:tc>
        <w:tc>
          <w:tcPr>
            <w:tcW w:w="2410" w:type="dxa"/>
            <w:shd w:val="clear" w:color="auto" w:fill="auto"/>
          </w:tcPr>
          <w:p w:rsidR="00E55754" w:rsidRPr="007C3974" w:rsidRDefault="00E55754" w:rsidP="008425A7">
            <w:pPr>
              <w:rPr>
                <w:rFonts w:eastAsia="Times New Roman"/>
              </w:rPr>
            </w:pPr>
            <w:r w:rsidRPr="007C3974">
              <w:rPr>
                <w:rFonts w:eastAsia="Times New Roman"/>
              </w:rPr>
              <w:t>Информатика</w:t>
            </w:r>
          </w:p>
        </w:tc>
        <w:tc>
          <w:tcPr>
            <w:tcW w:w="1134" w:type="dxa"/>
          </w:tcPr>
          <w:p w:rsidR="00E55754" w:rsidRPr="007C3974" w:rsidRDefault="00E55754" w:rsidP="005A372E">
            <w:pPr>
              <w:rPr>
                <w:rFonts w:eastAsia="Times New Roman"/>
                <w:b/>
              </w:rPr>
            </w:pPr>
            <w:r w:rsidRPr="007C3974">
              <w:rPr>
                <w:rFonts w:eastAsia="Times New Roman"/>
                <w:b/>
              </w:rPr>
              <w:t>Б</w:t>
            </w:r>
          </w:p>
        </w:tc>
        <w:tc>
          <w:tcPr>
            <w:tcW w:w="1843" w:type="dxa"/>
          </w:tcPr>
          <w:p w:rsidR="00E55754" w:rsidRPr="007C3974" w:rsidRDefault="00E55754" w:rsidP="005A372E">
            <w:pPr>
              <w:rPr>
                <w:b/>
              </w:rPr>
            </w:pPr>
            <w:r w:rsidRPr="007C3974">
              <w:rPr>
                <w:b/>
              </w:rPr>
              <w:t>1/34</w:t>
            </w:r>
          </w:p>
        </w:tc>
        <w:tc>
          <w:tcPr>
            <w:tcW w:w="1417" w:type="dxa"/>
          </w:tcPr>
          <w:p w:rsidR="00E55754" w:rsidRPr="007C3974" w:rsidRDefault="00CB5171" w:rsidP="005A372E">
            <w:pPr>
              <w:rPr>
                <w:b/>
              </w:rPr>
            </w:pPr>
            <w:r w:rsidRPr="007C3974">
              <w:rPr>
                <w:b/>
              </w:rPr>
              <w:t>68</w:t>
            </w:r>
          </w:p>
        </w:tc>
      </w:tr>
      <w:tr w:rsidR="00E55754" w:rsidRPr="007C3974" w:rsidTr="00E55754">
        <w:tc>
          <w:tcPr>
            <w:tcW w:w="2835" w:type="dxa"/>
            <w:shd w:val="clear" w:color="auto" w:fill="auto"/>
          </w:tcPr>
          <w:p w:rsidR="00E55754" w:rsidRPr="007C3974" w:rsidRDefault="00E55754" w:rsidP="008425A7">
            <w:pPr>
              <w:rPr>
                <w:rFonts w:eastAsia="Times New Roman"/>
              </w:rPr>
            </w:pPr>
            <w:r w:rsidRPr="007C3974">
              <w:rPr>
                <w:rFonts w:eastAsia="Times New Roman"/>
              </w:rPr>
              <w:t>Иностранные языки</w:t>
            </w:r>
          </w:p>
        </w:tc>
        <w:tc>
          <w:tcPr>
            <w:tcW w:w="2410" w:type="dxa"/>
            <w:shd w:val="clear" w:color="auto" w:fill="auto"/>
          </w:tcPr>
          <w:p w:rsidR="00E55754" w:rsidRPr="007C3974" w:rsidRDefault="00E55754" w:rsidP="008425A7">
            <w:pPr>
              <w:rPr>
                <w:rFonts w:eastAsia="Times New Roman"/>
              </w:rPr>
            </w:pPr>
            <w:r w:rsidRPr="007C3974">
              <w:rPr>
                <w:rFonts w:eastAsia="Times New Roman"/>
              </w:rPr>
              <w:t>Иностранный язык</w:t>
            </w:r>
          </w:p>
        </w:tc>
        <w:tc>
          <w:tcPr>
            <w:tcW w:w="1134" w:type="dxa"/>
          </w:tcPr>
          <w:p w:rsidR="00E55754" w:rsidRPr="007C3974" w:rsidRDefault="00E55754" w:rsidP="008425A7">
            <w:pPr>
              <w:rPr>
                <w:rFonts w:eastAsia="Times New Roman"/>
                <w:b/>
              </w:rPr>
            </w:pPr>
            <w:r w:rsidRPr="007C3974">
              <w:rPr>
                <w:rFonts w:eastAsia="Times New Roman"/>
                <w:b/>
              </w:rPr>
              <w:t>Б</w:t>
            </w:r>
          </w:p>
        </w:tc>
        <w:tc>
          <w:tcPr>
            <w:tcW w:w="1843" w:type="dxa"/>
          </w:tcPr>
          <w:p w:rsidR="00E55754" w:rsidRPr="007C3974" w:rsidRDefault="00E55754" w:rsidP="008425A7">
            <w:pPr>
              <w:rPr>
                <w:b/>
              </w:rPr>
            </w:pPr>
            <w:r w:rsidRPr="007C3974">
              <w:rPr>
                <w:b/>
              </w:rPr>
              <w:t>3/102</w:t>
            </w:r>
          </w:p>
        </w:tc>
        <w:tc>
          <w:tcPr>
            <w:tcW w:w="1417" w:type="dxa"/>
          </w:tcPr>
          <w:p w:rsidR="00E55754" w:rsidRPr="007C3974" w:rsidRDefault="00CB5171" w:rsidP="008425A7">
            <w:pPr>
              <w:rPr>
                <w:b/>
              </w:rPr>
            </w:pPr>
            <w:r w:rsidRPr="007C3974">
              <w:rPr>
                <w:b/>
              </w:rPr>
              <w:t>204</w:t>
            </w:r>
          </w:p>
        </w:tc>
      </w:tr>
      <w:tr w:rsidR="00027CC2" w:rsidRPr="007C3974" w:rsidTr="00E55754">
        <w:tc>
          <w:tcPr>
            <w:tcW w:w="2835" w:type="dxa"/>
            <w:vMerge w:val="restart"/>
            <w:shd w:val="clear" w:color="auto" w:fill="auto"/>
          </w:tcPr>
          <w:p w:rsidR="00027CC2" w:rsidRPr="007C3974" w:rsidRDefault="00027CC2" w:rsidP="008425A7">
            <w:pPr>
              <w:rPr>
                <w:rFonts w:eastAsia="Times New Roman"/>
              </w:rPr>
            </w:pPr>
            <w:r w:rsidRPr="007C3974">
              <w:rPr>
                <w:rFonts w:eastAsia="Times New Roman"/>
              </w:rPr>
              <w:t>Естественные науки</w:t>
            </w:r>
          </w:p>
        </w:tc>
        <w:tc>
          <w:tcPr>
            <w:tcW w:w="2410" w:type="dxa"/>
            <w:shd w:val="clear" w:color="auto" w:fill="auto"/>
          </w:tcPr>
          <w:p w:rsidR="00027CC2" w:rsidRPr="007C3974" w:rsidRDefault="00027CC2" w:rsidP="008425A7">
            <w:pPr>
              <w:rPr>
                <w:rFonts w:eastAsia="Times New Roman"/>
              </w:rPr>
            </w:pPr>
            <w:r w:rsidRPr="007C3974">
              <w:t>Физика</w:t>
            </w:r>
          </w:p>
        </w:tc>
        <w:tc>
          <w:tcPr>
            <w:tcW w:w="1134" w:type="dxa"/>
          </w:tcPr>
          <w:p w:rsidR="00027CC2" w:rsidRPr="007C3974" w:rsidRDefault="00027CC2" w:rsidP="008425A7">
            <w:pPr>
              <w:rPr>
                <w:rFonts w:eastAsia="Times New Roman"/>
                <w:b/>
              </w:rPr>
            </w:pPr>
            <w:r w:rsidRPr="007C3974">
              <w:rPr>
                <w:rFonts w:eastAsia="Times New Roman"/>
                <w:b/>
              </w:rPr>
              <w:t>У</w:t>
            </w:r>
          </w:p>
        </w:tc>
        <w:tc>
          <w:tcPr>
            <w:tcW w:w="1843" w:type="dxa"/>
          </w:tcPr>
          <w:p w:rsidR="00027CC2" w:rsidRPr="007C3974" w:rsidRDefault="00027CC2" w:rsidP="00747B8B">
            <w:pPr>
              <w:rPr>
                <w:b/>
              </w:rPr>
            </w:pPr>
            <w:r w:rsidRPr="007C3974">
              <w:rPr>
                <w:b/>
              </w:rPr>
              <w:t>5/170</w:t>
            </w:r>
          </w:p>
        </w:tc>
        <w:tc>
          <w:tcPr>
            <w:tcW w:w="1417" w:type="dxa"/>
          </w:tcPr>
          <w:p w:rsidR="00027CC2" w:rsidRPr="007C3974" w:rsidRDefault="00CB5171" w:rsidP="00747B8B">
            <w:pPr>
              <w:rPr>
                <w:b/>
              </w:rPr>
            </w:pPr>
            <w:r w:rsidRPr="007C3974">
              <w:rPr>
                <w:b/>
              </w:rPr>
              <w:t>340</w:t>
            </w:r>
          </w:p>
        </w:tc>
      </w:tr>
      <w:tr w:rsidR="00027CC2" w:rsidRPr="007C3974" w:rsidTr="00E55754">
        <w:tc>
          <w:tcPr>
            <w:tcW w:w="2835" w:type="dxa"/>
            <w:vMerge/>
            <w:shd w:val="clear" w:color="auto" w:fill="auto"/>
          </w:tcPr>
          <w:p w:rsidR="00027CC2" w:rsidRPr="007C3974" w:rsidRDefault="00027CC2" w:rsidP="008425A7"/>
        </w:tc>
        <w:tc>
          <w:tcPr>
            <w:tcW w:w="2410" w:type="dxa"/>
            <w:shd w:val="clear" w:color="auto" w:fill="auto"/>
          </w:tcPr>
          <w:p w:rsidR="00027CC2" w:rsidRPr="007C3974" w:rsidRDefault="00027CC2" w:rsidP="008425A7">
            <w:r w:rsidRPr="007C3974">
              <w:t>Химия</w:t>
            </w:r>
          </w:p>
        </w:tc>
        <w:tc>
          <w:tcPr>
            <w:tcW w:w="1134" w:type="dxa"/>
          </w:tcPr>
          <w:p w:rsidR="00027CC2" w:rsidRPr="007C3974" w:rsidRDefault="00027CC2" w:rsidP="008425A7">
            <w:pPr>
              <w:rPr>
                <w:rFonts w:eastAsia="Times New Roman"/>
                <w:b/>
              </w:rPr>
            </w:pPr>
            <w:r w:rsidRPr="007C3974">
              <w:rPr>
                <w:rFonts w:eastAsia="Times New Roman"/>
                <w:b/>
              </w:rPr>
              <w:t>У</w:t>
            </w:r>
          </w:p>
        </w:tc>
        <w:tc>
          <w:tcPr>
            <w:tcW w:w="1843" w:type="dxa"/>
          </w:tcPr>
          <w:p w:rsidR="00027CC2" w:rsidRPr="007C3974" w:rsidRDefault="00027CC2" w:rsidP="008425A7">
            <w:pPr>
              <w:rPr>
                <w:rFonts w:eastAsia="Times New Roman"/>
                <w:b/>
              </w:rPr>
            </w:pPr>
            <w:r w:rsidRPr="007C3974">
              <w:rPr>
                <w:b/>
              </w:rPr>
              <w:t>3/102</w:t>
            </w:r>
          </w:p>
        </w:tc>
        <w:tc>
          <w:tcPr>
            <w:tcW w:w="1417" w:type="dxa"/>
          </w:tcPr>
          <w:p w:rsidR="00027CC2" w:rsidRPr="007C3974" w:rsidRDefault="00CB5171" w:rsidP="008425A7">
            <w:pPr>
              <w:rPr>
                <w:b/>
              </w:rPr>
            </w:pPr>
            <w:r w:rsidRPr="007C3974">
              <w:rPr>
                <w:b/>
              </w:rPr>
              <w:t>204</w:t>
            </w:r>
          </w:p>
        </w:tc>
      </w:tr>
      <w:tr w:rsidR="00027CC2" w:rsidRPr="007C3974" w:rsidTr="00E55754">
        <w:tc>
          <w:tcPr>
            <w:tcW w:w="2835" w:type="dxa"/>
            <w:vMerge/>
            <w:shd w:val="clear" w:color="auto" w:fill="auto"/>
          </w:tcPr>
          <w:p w:rsidR="00027CC2" w:rsidRPr="007C3974" w:rsidRDefault="00027CC2" w:rsidP="008425A7"/>
        </w:tc>
        <w:tc>
          <w:tcPr>
            <w:tcW w:w="2410" w:type="dxa"/>
            <w:shd w:val="clear" w:color="auto" w:fill="auto"/>
          </w:tcPr>
          <w:p w:rsidR="00027CC2" w:rsidRPr="007C3974" w:rsidRDefault="00027CC2" w:rsidP="008425A7">
            <w:r w:rsidRPr="007C3974">
              <w:t>Астрономия</w:t>
            </w:r>
          </w:p>
        </w:tc>
        <w:tc>
          <w:tcPr>
            <w:tcW w:w="1134" w:type="dxa"/>
          </w:tcPr>
          <w:p w:rsidR="00027CC2" w:rsidRPr="007C3974" w:rsidRDefault="00027CC2" w:rsidP="008425A7">
            <w:pPr>
              <w:rPr>
                <w:rFonts w:eastAsia="Times New Roman"/>
                <w:b/>
              </w:rPr>
            </w:pPr>
            <w:r w:rsidRPr="007C3974">
              <w:rPr>
                <w:rFonts w:eastAsia="Times New Roman"/>
                <w:b/>
              </w:rPr>
              <w:t>Б</w:t>
            </w:r>
          </w:p>
        </w:tc>
        <w:tc>
          <w:tcPr>
            <w:tcW w:w="1843" w:type="dxa"/>
          </w:tcPr>
          <w:p w:rsidR="00027CC2" w:rsidRPr="007C3974" w:rsidRDefault="00027CC2" w:rsidP="008425A7">
            <w:pPr>
              <w:rPr>
                <w:b/>
              </w:rPr>
            </w:pPr>
            <w:r w:rsidRPr="007C3974">
              <w:rPr>
                <w:b/>
              </w:rPr>
              <w:t>1/34</w:t>
            </w:r>
          </w:p>
        </w:tc>
        <w:tc>
          <w:tcPr>
            <w:tcW w:w="1417" w:type="dxa"/>
          </w:tcPr>
          <w:p w:rsidR="00027CC2" w:rsidRPr="007C3974" w:rsidRDefault="00027CC2" w:rsidP="008425A7">
            <w:pPr>
              <w:rPr>
                <w:b/>
              </w:rPr>
            </w:pPr>
            <w:r w:rsidRPr="007C3974">
              <w:rPr>
                <w:b/>
              </w:rPr>
              <w:t>34</w:t>
            </w:r>
          </w:p>
        </w:tc>
      </w:tr>
      <w:tr w:rsidR="00027CC2" w:rsidRPr="007C3974" w:rsidTr="00E55754">
        <w:tc>
          <w:tcPr>
            <w:tcW w:w="2835" w:type="dxa"/>
            <w:vMerge/>
            <w:shd w:val="clear" w:color="auto" w:fill="auto"/>
          </w:tcPr>
          <w:p w:rsidR="00027CC2" w:rsidRPr="007C3974" w:rsidRDefault="00027CC2" w:rsidP="008425A7"/>
        </w:tc>
        <w:tc>
          <w:tcPr>
            <w:tcW w:w="2410" w:type="dxa"/>
            <w:shd w:val="clear" w:color="auto" w:fill="auto"/>
          </w:tcPr>
          <w:p w:rsidR="00027CC2" w:rsidRPr="007C3974" w:rsidRDefault="00027CC2" w:rsidP="008425A7">
            <w:r w:rsidRPr="007C3974">
              <w:t>Биология</w:t>
            </w:r>
          </w:p>
        </w:tc>
        <w:tc>
          <w:tcPr>
            <w:tcW w:w="1134" w:type="dxa"/>
          </w:tcPr>
          <w:p w:rsidR="00027CC2" w:rsidRPr="007C3974" w:rsidRDefault="00027CC2" w:rsidP="008425A7">
            <w:pPr>
              <w:rPr>
                <w:rFonts w:eastAsia="Times New Roman"/>
                <w:b/>
              </w:rPr>
            </w:pPr>
            <w:r w:rsidRPr="007C3974">
              <w:rPr>
                <w:rFonts w:eastAsia="Times New Roman"/>
                <w:b/>
              </w:rPr>
              <w:t>Б</w:t>
            </w:r>
          </w:p>
        </w:tc>
        <w:tc>
          <w:tcPr>
            <w:tcW w:w="1843" w:type="dxa"/>
          </w:tcPr>
          <w:p w:rsidR="00027CC2" w:rsidRPr="007C3974" w:rsidRDefault="00027CC2" w:rsidP="008425A7">
            <w:pPr>
              <w:rPr>
                <w:b/>
              </w:rPr>
            </w:pPr>
            <w:r w:rsidRPr="007C3974">
              <w:rPr>
                <w:b/>
              </w:rPr>
              <w:t>1/34</w:t>
            </w:r>
          </w:p>
        </w:tc>
        <w:tc>
          <w:tcPr>
            <w:tcW w:w="1417" w:type="dxa"/>
          </w:tcPr>
          <w:p w:rsidR="00027CC2" w:rsidRPr="007C3974" w:rsidRDefault="00CB5171" w:rsidP="008425A7">
            <w:pPr>
              <w:rPr>
                <w:b/>
              </w:rPr>
            </w:pPr>
            <w:r w:rsidRPr="007C3974">
              <w:rPr>
                <w:b/>
              </w:rPr>
              <w:t>68</w:t>
            </w:r>
          </w:p>
        </w:tc>
      </w:tr>
      <w:tr w:rsidR="00E55754" w:rsidRPr="007C3974" w:rsidTr="00E55754">
        <w:tc>
          <w:tcPr>
            <w:tcW w:w="2835" w:type="dxa"/>
            <w:shd w:val="clear" w:color="auto" w:fill="auto"/>
          </w:tcPr>
          <w:p w:rsidR="00E55754" w:rsidRPr="007C3974" w:rsidRDefault="00E55754" w:rsidP="008425A7">
            <w:r w:rsidRPr="007C3974">
              <w:rPr>
                <w:rFonts w:eastAsia="Times New Roman"/>
              </w:rPr>
              <w:t>Общественные науки</w:t>
            </w:r>
          </w:p>
        </w:tc>
        <w:tc>
          <w:tcPr>
            <w:tcW w:w="2410" w:type="dxa"/>
            <w:shd w:val="clear" w:color="auto" w:fill="auto"/>
          </w:tcPr>
          <w:p w:rsidR="00E55754" w:rsidRPr="007C3974" w:rsidRDefault="00027CC2" w:rsidP="008425A7">
            <w:r w:rsidRPr="007C3974">
              <w:t>История</w:t>
            </w:r>
          </w:p>
        </w:tc>
        <w:tc>
          <w:tcPr>
            <w:tcW w:w="1134" w:type="dxa"/>
          </w:tcPr>
          <w:p w:rsidR="00E55754" w:rsidRPr="007C3974" w:rsidRDefault="00E55754" w:rsidP="008425A7">
            <w:pPr>
              <w:rPr>
                <w:b/>
              </w:rPr>
            </w:pPr>
            <w:r w:rsidRPr="007C3974">
              <w:rPr>
                <w:b/>
              </w:rPr>
              <w:t>Б</w:t>
            </w:r>
          </w:p>
        </w:tc>
        <w:tc>
          <w:tcPr>
            <w:tcW w:w="1843" w:type="dxa"/>
          </w:tcPr>
          <w:p w:rsidR="00E55754" w:rsidRPr="007C3974" w:rsidRDefault="00E55754" w:rsidP="008425A7">
            <w:pPr>
              <w:rPr>
                <w:b/>
              </w:rPr>
            </w:pPr>
            <w:r w:rsidRPr="007C3974">
              <w:rPr>
                <w:b/>
              </w:rPr>
              <w:t>2/68</w:t>
            </w:r>
          </w:p>
        </w:tc>
        <w:tc>
          <w:tcPr>
            <w:tcW w:w="1417" w:type="dxa"/>
          </w:tcPr>
          <w:p w:rsidR="00E55754" w:rsidRPr="007C3974" w:rsidRDefault="00CB5171" w:rsidP="008425A7">
            <w:pPr>
              <w:rPr>
                <w:b/>
              </w:rPr>
            </w:pPr>
            <w:r w:rsidRPr="007C3974">
              <w:rPr>
                <w:b/>
              </w:rPr>
              <w:t>136</w:t>
            </w:r>
          </w:p>
        </w:tc>
      </w:tr>
      <w:tr w:rsidR="00E55754" w:rsidRPr="007C3974" w:rsidTr="00E55754">
        <w:tc>
          <w:tcPr>
            <w:tcW w:w="2835" w:type="dxa"/>
            <w:vMerge w:val="restart"/>
            <w:shd w:val="clear" w:color="auto" w:fill="auto"/>
          </w:tcPr>
          <w:p w:rsidR="00E55754" w:rsidRPr="007C3974" w:rsidRDefault="00E55754" w:rsidP="008425A7">
            <w:pPr>
              <w:rPr>
                <w:rFonts w:eastAsia="Times New Roman"/>
              </w:rPr>
            </w:pPr>
            <w:r w:rsidRPr="007C3974">
              <w:rPr>
                <w:rFonts w:eastAsia="Times New Roman"/>
              </w:rPr>
              <w:t>Физическая культура, экология и основы безопасности жизнедеятельности</w:t>
            </w:r>
          </w:p>
        </w:tc>
        <w:tc>
          <w:tcPr>
            <w:tcW w:w="2410" w:type="dxa"/>
            <w:shd w:val="clear" w:color="auto" w:fill="auto"/>
          </w:tcPr>
          <w:p w:rsidR="00E55754" w:rsidRPr="007C3974" w:rsidRDefault="00E55754" w:rsidP="008425A7">
            <w:pPr>
              <w:rPr>
                <w:rFonts w:eastAsia="Times New Roman"/>
              </w:rPr>
            </w:pPr>
            <w:r w:rsidRPr="007C3974">
              <w:rPr>
                <w:rFonts w:eastAsia="Times New Roman"/>
              </w:rPr>
              <w:t>Физическая культура</w:t>
            </w:r>
          </w:p>
        </w:tc>
        <w:tc>
          <w:tcPr>
            <w:tcW w:w="1134" w:type="dxa"/>
          </w:tcPr>
          <w:p w:rsidR="00E55754" w:rsidRPr="007C3974" w:rsidRDefault="00E55754" w:rsidP="008425A7">
            <w:pPr>
              <w:rPr>
                <w:rFonts w:eastAsia="Times New Roman"/>
                <w:b/>
              </w:rPr>
            </w:pPr>
            <w:r w:rsidRPr="007C3974">
              <w:rPr>
                <w:rFonts w:eastAsia="Times New Roman"/>
                <w:b/>
              </w:rPr>
              <w:t>Б</w:t>
            </w:r>
          </w:p>
        </w:tc>
        <w:tc>
          <w:tcPr>
            <w:tcW w:w="1843" w:type="dxa"/>
          </w:tcPr>
          <w:p w:rsidR="00E55754" w:rsidRPr="007C3974" w:rsidRDefault="00E55754" w:rsidP="008425A7">
            <w:pPr>
              <w:rPr>
                <w:rFonts w:eastAsia="Times New Roman"/>
                <w:b/>
              </w:rPr>
            </w:pPr>
            <w:r w:rsidRPr="007C3974">
              <w:rPr>
                <w:b/>
              </w:rPr>
              <w:t>3/102</w:t>
            </w:r>
          </w:p>
        </w:tc>
        <w:tc>
          <w:tcPr>
            <w:tcW w:w="1417" w:type="dxa"/>
          </w:tcPr>
          <w:p w:rsidR="00E55754" w:rsidRPr="007C3974" w:rsidRDefault="00CB5171" w:rsidP="008425A7">
            <w:pPr>
              <w:rPr>
                <w:b/>
              </w:rPr>
            </w:pPr>
            <w:r w:rsidRPr="007C3974">
              <w:rPr>
                <w:b/>
              </w:rPr>
              <w:t>204</w:t>
            </w:r>
          </w:p>
        </w:tc>
      </w:tr>
      <w:tr w:rsidR="00E55754" w:rsidRPr="007C3974" w:rsidTr="00E55754">
        <w:tc>
          <w:tcPr>
            <w:tcW w:w="2835" w:type="dxa"/>
            <w:vMerge/>
            <w:shd w:val="clear" w:color="auto" w:fill="auto"/>
          </w:tcPr>
          <w:p w:rsidR="00E55754" w:rsidRPr="007C3974" w:rsidRDefault="00E55754" w:rsidP="008425A7">
            <w:pPr>
              <w:rPr>
                <w:rFonts w:eastAsia="Times New Roman"/>
              </w:rPr>
            </w:pPr>
          </w:p>
        </w:tc>
        <w:tc>
          <w:tcPr>
            <w:tcW w:w="2410" w:type="dxa"/>
            <w:shd w:val="clear" w:color="auto" w:fill="auto"/>
          </w:tcPr>
          <w:p w:rsidR="00E55754" w:rsidRPr="007C3974" w:rsidRDefault="00E55754" w:rsidP="008425A7">
            <w:pPr>
              <w:rPr>
                <w:rFonts w:eastAsia="Times New Roman"/>
              </w:rPr>
            </w:pPr>
            <w:r w:rsidRPr="007C3974">
              <w:rPr>
                <w:rFonts w:eastAsia="Times New Roman"/>
              </w:rPr>
              <w:t>Основы безопасности жизнедеятельности</w:t>
            </w:r>
          </w:p>
        </w:tc>
        <w:tc>
          <w:tcPr>
            <w:tcW w:w="1134" w:type="dxa"/>
          </w:tcPr>
          <w:p w:rsidR="00E55754" w:rsidRPr="007C3974" w:rsidRDefault="00E55754" w:rsidP="008425A7">
            <w:pPr>
              <w:rPr>
                <w:rFonts w:eastAsia="Times New Roman"/>
                <w:b/>
              </w:rPr>
            </w:pPr>
            <w:r w:rsidRPr="007C3974">
              <w:rPr>
                <w:rFonts w:eastAsia="Times New Roman"/>
                <w:b/>
              </w:rPr>
              <w:t>Б</w:t>
            </w:r>
          </w:p>
        </w:tc>
        <w:tc>
          <w:tcPr>
            <w:tcW w:w="1843" w:type="dxa"/>
          </w:tcPr>
          <w:p w:rsidR="00E55754" w:rsidRPr="007C3974" w:rsidRDefault="00E55754" w:rsidP="008425A7">
            <w:pPr>
              <w:rPr>
                <w:rFonts w:eastAsia="Times New Roman"/>
                <w:b/>
                <w:lang w:val="en-US"/>
              </w:rPr>
            </w:pPr>
            <w:r w:rsidRPr="007C3974">
              <w:rPr>
                <w:b/>
              </w:rPr>
              <w:t>1/34</w:t>
            </w:r>
          </w:p>
        </w:tc>
        <w:tc>
          <w:tcPr>
            <w:tcW w:w="1417" w:type="dxa"/>
          </w:tcPr>
          <w:p w:rsidR="00E55754" w:rsidRPr="007C3974" w:rsidRDefault="00CB5171" w:rsidP="008425A7">
            <w:pPr>
              <w:rPr>
                <w:b/>
              </w:rPr>
            </w:pPr>
            <w:r w:rsidRPr="007C3974">
              <w:rPr>
                <w:b/>
              </w:rPr>
              <w:t>68</w:t>
            </w:r>
          </w:p>
        </w:tc>
      </w:tr>
      <w:tr w:rsidR="00027CC2" w:rsidRPr="007C3974" w:rsidTr="00E55754">
        <w:tc>
          <w:tcPr>
            <w:tcW w:w="2835" w:type="dxa"/>
            <w:shd w:val="clear" w:color="auto" w:fill="auto"/>
          </w:tcPr>
          <w:p w:rsidR="00027CC2" w:rsidRPr="007C3974" w:rsidRDefault="00027CC2" w:rsidP="008425A7">
            <w:pPr>
              <w:rPr>
                <w:rFonts w:eastAsia="Times New Roman"/>
              </w:rPr>
            </w:pPr>
          </w:p>
        </w:tc>
        <w:tc>
          <w:tcPr>
            <w:tcW w:w="2410" w:type="dxa"/>
            <w:shd w:val="clear" w:color="auto" w:fill="auto"/>
          </w:tcPr>
          <w:p w:rsidR="00027CC2" w:rsidRPr="007C3974" w:rsidRDefault="00027CC2" w:rsidP="005A372E">
            <w:pPr>
              <w:rPr>
                <w:rFonts w:eastAsia="Times New Roman"/>
              </w:rPr>
            </w:pPr>
            <w:r w:rsidRPr="007C3974">
              <w:rPr>
                <w:rFonts w:eastAsia="Times New Roman"/>
              </w:rPr>
              <w:t>Индивидуальный проект</w:t>
            </w:r>
          </w:p>
        </w:tc>
        <w:tc>
          <w:tcPr>
            <w:tcW w:w="1134" w:type="dxa"/>
          </w:tcPr>
          <w:p w:rsidR="00027CC2" w:rsidRPr="007C3974" w:rsidRDefault="00027CC2" w:rsidP="005A372E">
            <w:pPr>
              <w:rPr>
                <w:rFonts w:eastAsia="Times New Roman"/>
                <w:b/>
              </w:rPr>
            </w:pPr>
            <w:r w:rsidRPr="007C3974">
              <w:rPr>
                <w:rFonts w:eastAsia="Times New Roman"/>
                <w:b/>
              </w:rPr>
              <w:t>-</w:t>
            </w:r>
          </w:p>
        </w:tc>
        <w:tc>
          <w:tcPr>
            <w:tcW w:w="1843" w:type="dxa"/>
          </w:tcPr>
          <w:p w:rsidR="00027CC2" w:rsidRPr="007C3974" w:rsidRDefault="00027CC2" w:rsidP="005A372E">
            <w:pPr>
              <w:rPr>
                <w:b/>
              </w:rPr>
            </w:pPr>
            <w:r w:rsidRPr="007C3974">
              <w:rPr>
                <w:b/>
              </w:rPr>
              <w:t>0</w:t>
            </w:r>
          </w:p>
        </w:tc>
        <w:tc>
          <w:tcPr>
            <w:tcW w:w="1417" w:type="dxa"/>
          </w:tcPr>
          <w:p w:rsidR="00027CC2" w:rsidRPr="007C3974" w:rsidRDefault="00CB5171" w:rsidP="005A372E">
            <w:pPr>
              <w:rPr>
                <w:b/>
              </w:rPr>
            </w:pPr>
            <w:r w:rsidRPr="007C3974">
              <w:rPr>
                <w:b/>
              </w:rPr>
              <w:t>68</w:t>
            </w:r>
          </w:p>
        </w:tc>
      </w:tr>
      <w:tr w:rsidR="00E55754" w:rsidRPr="007C3974" w:rsidTr="00E55754">
        <w:tc>
          <w:tcPr>
            <w:tcW w:w="2835" w:type="dxa"/>
            <w:vMerge w:val="restart"/>
            <w:shd w:val="clear" w:color="auto" w:fill="auto"/>
          </w:tcPr>
          <w:p w:rsidR="00E55754" w:rsidRPr="007C3974" w:rsidRDefault="00E55754" w:rsidP="008425A7">
            <w:pPr>
              <w:rPr>
                <w:rFonts w:eastAsia="Times New Roman"/>
              </w:rPr>
            </w:pPr>
            <w:r w:rsidRPr="007C3974">
              <w:rPr>
                <w:rFonts w:eastAsia="Times New Roman"/>
              </w:rPr>
              <w:t>Предметы и курсы по выбору</w:t>
            </w:r>
          </w:p>
        </w:tc>
        <w:tc>
          <w:tcPr>
            <w:tcW w:w="2410" w:type="dxa"/>
            <w:shd w:val="clear" w:color="auto" w:fill="auto"/>
          </w:tcPr>
          <w:p w:rsidR="00E55754" w:rsidRPr="007C3974" w:rsidRDefault="00E55754" w:rsidP="005A372E">
            <w:pPr>
              <w:rPr>
                <w:rFonts w:eastAsia="Times New Roman"/>
              </w:rPr>
            </w:pPr>
            <w:r w:rsidRPr="007C3974">
              <w:rPr>
                <w:rFonts w:eastAsia="Times New Roman"/>
              </w:rPr>
              <w:t>Культура речи</w:t>
            </w:r>
          </w:p>
        </w:tc>
        <w:tc>
          <w:tcPr>
            <w:tcW w:w="1134" w:type="dxa"/>
          </w:tcPr>
          <w:p w:rsidR="00E55754" w:rsidRPr="007C3974" w:rsidRDefault="00E55754" w:rsidP="005A372E">
            <w:pPr>
              <w:rPr>
                <w:rFonts w:eastAsia="Times New Roman"/>
                <w:b/>
              </w:rPr>
            </w:pPr>
            <w:r w:rsidRPr="007C3974">
              <w:rPr>
                <w:rFonts w:eastAsia="Times New Roman"/>
                <w:b/>
              </w:rPr>
              <w:t>ЭК</w:t>
            </w:r>
          </w:p>
        </w:tc>
        <w:tc>
          <w:tcPr>
            <w:tcW w:w="1843" w:type="dxa"/>
          </w:tcPr>
          <w:p w:rsidR="00E55754" w:rsidRPr="007C3974" w:rsidRDefault="00E55754" w:rsidP="005A372E">
            <w:pPr>
              <w:rPr>
                <w:rFonts w:eastAsia="Times New Roman"/>
                <w:b/>
                <w:lang w:val="en-US"/>
              </w:rPr>
            </w:pPr>
            <w:r w:rsidRPr="007C3974">
              <w:rPr>
                <w:b/>
              </w:rPr>
              <w:t>1/34</w:t>
            </w:r>
          </w:p>
        </w:tc>
        <w:tc>
          <w:tcPr>
            <w:tcW w:w="1417" w:type="dxa"/>
          </w:tcPr>
          <w:p w:rsidR="00E55754" w:rsidRPr="007C3974" w:rsidRDefault="00CB5171" w:rsidP="005A372E">
            <w:pPr>
              <w:rPr>
                <w:b/>
              </w:rPr>
            </w:pPr>
            <w:r w:rsidRPr="007C3974">
              <w:rPr>
                <w:b/>
              </w:rPr>
              <w:t>68</w:t>
            </w:r>
          </w:p>
        </w:tc>
      </w:tr>
      <w:tr w:rsidR="00027CC2" w:rsidRPr="007C3974" w:rsidTr="00E55754">
        <w:tc>
          <w:tcPr>
            <w:tcW w:w="2835" w:type="dxa"/>
            <w:vMerge/>
            <w:shd w:val="clear" w:color="auto" w:fill="auto"/>
          </w:tcPr>
          <w:p w:rsidR="00027CC2" w:rsidRPr="007C3974" w:rsidRDefault="00027CC2" w:rsidP="008425A7">
            <w:pPr>
              <w:rPr>
                <w:rFonts w:eastAsia="Times New Roman"/>
              </w:rPr>
            </w:pPr>
          </w:p>
        </w:tc>
        <w:tc>
          <w:tcPr>
            <w:tcW w:w="2410" w:type="dxa"/>
            <w:shd w:val="clear" w:color="auto" w:fill="auto"/>
          </w:tcPr>
          <w:p w:rsidR="00027CC2" w:rsidRPr="007C3974" w:rsidRDefault="00027CC2" w:rsidP="005A372E">
            <w:pPr>
              <w:rPr>
                <w:rFonts w:eastAsia="Times New Roman"/>
              </w:rPr>
            </w:pPr>
            <w:r w:rsidRPr="007C3974">
              <w:rPr>
                <w:rFonts w:eastAsia="Times New Roman"/>
              </w:rPr>
              <w:t>Общая биология</w:t>
            </w:r>
          </w:p>
        </w:tc>
        <w:tc>
          <w:tcPr>
            <w:tcW w:w="1134" w:type="dxa"/>
          </w:tcPr>
          <w:p w:rsidR="00027CC2" w:rsidRPr="007C3974" w:rsidRDefault="00027CC2" w:rsidP="005A372E">
            <w:pPr>
              <w:rPr>
                <w:rFonts w:eastAsia="Times New Roman"/>
                <w:b/>
              </w:rPr>
            </w:pPr>
            <w:r w:rsidRPr="007C3974">
              <w:rPr>
                <w:rFonts w:eastAsia="Times New Roman"/>
                <w:b/>
              </w:rPr>
              <w:t>ЭК</w:t>
            </w:r>
          </w:p>
        </w:tc>
        <w:tc>
          <w:tcPr>
            <w:tcW w:w="1843" w:type="dxa"/>
          </w:tcPr>
          <w:p w:rsidR="00027CC2" w:rsidRPr="007C3974" w:rsidRDefault="00027CC2" w:rsidP="005A372E">
            <w:pPr>
              <w:rPr>
                <w:b/>
              </w:rPr>
            </w:pPr>
            <w:r w:rsidRPr="007C3974">
              <w:rPr>
                <w:b/>
              </w:rPr>
              <w:t>1/34</w:t>
            </w:r>
          </w:p>
        </w:tc>
        <w:tc>
          <w:tcPr>
            <w:tcW w:w="1417" w:type="dxa"/>
          </w:tcPr>
          <w:p w:rsidR="00027CC2" w:rsidRPr="007C3974" w:rsidRDefault="00CB5171" w:rsidP="005A372E">
            <w:pPr>
              <w:rPr>
                <w:b/>
              </w:rPr>
            </w:pPr>
            <w:r w:rsidRPr="007C3974">
              <w:rPr>
                <w:b/>
              </w:rPr>
              <w:t>68</w:t>
            </w:r>
          </w:p>
        </w:tc>
      </w:tr>
      <w:tr w:rsidR="00E55754" w:rsidRPr="007C3974" w:rsidTr="00E55754">
        <w:tc>
          <w:tcPr>
            <w:tcW w:w="2835" w:type="dxa"/>
            <w:vMerge/>
            <w:shd w:val="clear" w:color="auto" w:fill="auto"/>
          </w:tcPr>
          <w:p w:rsidR="00E55754" w:rsidRPr="007C3974" w:rsidRDefault="00E55754" w:rsidP="008425A7">
            <w:pPr>
              <w:rPr>
                <w:rFonts w:eastAsia="Times New Roman"/>
              </w:rPr>
            </w:pPr>
          </w:p>
        </w:tc>
        <w:tc>
          <w:tcPr>
            <w:tcW w:w="2410" w:type="dxa"/>
            <w:shd w:val="clear" w:color="auto" w:fill="auto"/>
          </w:tcPr>
          <w:p w:rsidR="00E55754" w:rsidRPr="007C3974" w:rsidRDefault="000165A6" w:rsidP="005A372E">
            <w:pPr>
              <w:rPr>
                <w:rFonts w:eastAsia="Times New Roman"/>
              </w:rPr>
            </w:pPr>
            <w:r w:rsidRPr="007C3974">
              <w:rPr>
                <w:rFonts w:eastAsia="Times New Roman"/>
              </w:rPr>
              <w:t>«</w:t>
            </w:r>
            <w:r w:rsidRPr="007C3974">
              <w:rPr>
                <w:rFonts w:eastAsia="Times New Roman"/>
                <w:lang w:val="en-US"/>
              </w:rPr>
              <w:t>Flash (</w:t>
            </w:r>
            <w:r w:rsidRPr="007C3974">
              <w:rPr>
                <w:rFonts w:eastAsia="Times New Roman"/>
              </w:rPr>
              <w:t>флешанимация)»</w:t>
            </w:r>
          </w:p>
        </w:tc>
        <w:tc>
          <w:tcPr>
            <w:tcW w:w="1134" w:type="dxa"/>
          </w:tcPr>
          <w:p w:rsidR="00E55754" w:rsidRPr="007C3974" w:rsidRDefault="00E55754" w:rsidP="005A372E">
            <w:pPr>
              <w:rPr>
                <w:rFonts w:eastAsia="Times New Roman"/>
                <w:b/>
              </w:rPr>
            </w:pPr>
            <w:r w:rsidRPr="007C3974">
              <w:rPr>
                <w:rFonts w:eastAsia="Times New Roman"/>
                <w:b/>
              </w:rPr>
              <w:t>ЭК</w:t>
            </w:r>
          </w:p>
        </w:tc>
        <w:tc>
          <w:tcPr>
            <w:tcW w:w="1843" w:type="dxa"/>
          </w:tcPr>
          <w:p w:rsidR="00E55754" w:rsidRPr="007C3974" w:rsidRDefault="00E55754" w:rsidP="005A372E">
            <w:pPr>
              <w:rPr>
                <w:rFonts w:eastAsia="Times New Roman"/>
                <w:b/>
                <w:lang w:val="en-US"/>
              </w:rPr>
            </w:pPr>
            <w:r w:rsidRPr="007C3974">
              <w:rPr>
                <w:b/>
              </w:rPr>
              <w:t>1/34</w:t>
            </w:r>
          </w:p>
        </w:tc>
        <w:tc>
          <w:tcPr>
            <w:tcW w:w="1417" w:type="dxa"/>
          </w:tcPr>
          <w:p w:rsidR="00E55754" w:rsidRPr="007C3974" w:rsidRDefault="00CB5171" w:rsidP="005A372E">
            <w:pPr>
              <w:rPr>
                <w:b/>
              </w:rPr>
            </w:pPr>
            <w:r w:rsidRPr="007C3974">
              <w:rPr>
                <w:b/>
              </w:rPr>
              <w:t>68</w:t>
            </w:r>
          </w:p>
        </w:tc>
      </w:tr>
      <w:tr w:rsidR="00E55754" w:rsidRPr="007C3974" w:rsidTr="00E55754">
        <w:tc>
          <w:tcPr>
            <w:tcW w:w="2835" w:type="dxa"/>
            <w:shd w:val="clear" w:color="auto" w:fill="auto"/>
          </w:tcPr>
          <w:p w:rsidR="00E55754" w:rsidRPr="007C3974" w:rsidRDefault="00E55754" w:rsidP="008425A7">
            <w:pPr>
              <w:rPr>
                <w:rFonts w:eastAsia="Times New Roman"/>
              </w:rPr>
            </w:pPr>
            <w:r w:rsidRPr="007C3974">
              <w:rPr>
                <w:rFonts w:eastAsia="Times New Roman"/>
              </w:rPr>
              <w:t>ИТОГО</w:t>
            </w:r>
          </w:p>
        </w:tc>
        <w:tc>
          <w:tcPr>
            <w:tcW w:w="2410" w:type="dxa"/>
            <w:shd w:val="clear" w:color="auto" w:fill="auto"/>
          </w:tcPr>
          <w:p w:rsidR="00E55754" w:rsidRPr="007C3974" w:rsidRDefault="00E55754" w:rsidP="008425A7">
            <w:pPr>
              <w:rPr>
                <w:rFonts w:eastAsia="Times New Roman"/>
              </w:rPr>
            </w:pPr>
          </w:p>
        </w:tc>
        <w:tc>
          <w:tcPr>
            <w:tcW w:w="2977" w:type="dxa"/>
            <w:gridSpan w:val="2"/>
          </w:tcPr>
          <w:p w:rsidR="00E55754" w:rsidRPr="007C3974" w:rsidRDefault="00E55754" w:rsidP="000165A6">
            <w:pPr>
              <w:jc w:val="center"/>
              <w:rPr>
                <w:b/>
              </w:rPr>
            </w:pPr>
            <w:r w:rsidRPr="007C3974">
              <w:rPr>
                <w:rFonts w:eastAsia="Times New Roman"/>
                <w:b/>
              </w:rPr>
              <w:t>3</w:t>
            </w:r>
            <w:r w:rsidR="000165A6" w:rsidRPr="007C3974">
              <w:rPr>
                <w:rFonts w:eastAsia="Times New Roman"/>
                <w:b/>
              </w:rPr>
              <w:t>4</w:t>
            </w:r>
            <w:r w:rsidRPr="007C3974">
              <w:rPr>
                <w:rFonts w:eastAsia="Times New Roman"/>
                <w:b/>
              </w:rPr>
              <w:t>/1156</w:t>
            </w:r>
          </w:p>
        </w:tc>
        <w:tc>
          <w:tcPr>
            <w:tcW w:w="1417" w:type="dxa"/>
          </w:tcPr>
          <w:p w:rsidR="00E55754" w:rsidRPr="007C3974" w:rsidRDefault="00CB5171" w:rsidP="008425A7">
            <w:pPr>
              <w:jc w:val="center"/>
              <w:rPr>
                <w:rFonts w:eastAsia="Times New Roman"/>
                <w:b/>
              </w:rPr>
            </w:pPr>
            <w:r w:rsidRPr="007C3974">
              <w:rPr>
                <w:rFonts w:eastAsia="Times New Roman"/>
                <w:b/>
              </w:rPr>
              <w:t>2312</w:t>
            </w:r>
          </w:p>
        </w:tc>
      </w:tr>
    </w:tbl>
    <w:p w:rsidR="00F972C2" w:rsidRDefault="00F972C2" w:rsidP="00F972C2">
      <w:pPr>
        <w:ind w:right="160"/>
        <w:jc w:val="center"/>
        <w:rPr>
          <w:rFonts w:eastAsia="Calibri"/>
          <w:b/>
          <w:sz w:val="24"/>
          <w:szCs w:val="24"/>
        </w:rPr>
      </w:pPr>
    </w:p>
    <w:p w:rsidR="00537193" w:rsidRDefault="00537193" w:rsidP="00A17230">
      <w:pPr>
        <w:ind w:right="160"/>
        <w:rPr>
          <w:rFonts w:eastAsia="Calibri"/>
          <w:b/>
          <w:sz w:val="24"/>
          <w:szCs w:val="24"/>
        </w:rPr>
      </w:pPr>
    </w:p>
    <w:p w:rsidR="007C3974" w:rsidRDefault="007C3974" w:rsidP="005A372E">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997732" w:rsidRDefault="00997732" w:rsidP="004F66F5">
      <w:pPr>
        <w:ind w:right="160"/>
        <w:jc w:val="center"/>
        <w:rPr>
          <w:rFonts w:eastAsia="Calibri"/>
          <w:b/>
          <w:sz w:val="24"/>
          <w:szCs w:val="24"/>
        </w:rPr>
      </w:pPr>
    </w:p>
    <w:p w:rsidR="004F66F5" w:rsidRDefault="004F66F5" w:rsidP="004F66F5">
      <w:pPr>
        <w:ind w:right="160"/>
        <w:jc w:val="center"/>
        <w:rPr>
          <w:rFonts w:eastAsia="Calibri"/>
          <w:b/>
          <w:sz w:val="24"/>
          <w:szCs w:val="24"/>
        </w:rPr>
      </w:pPr>
      <w:r>
        <w:rPr>
          <w:rFonts w:eastAsia="Calibri"/>
          <w:b/>
          <w:sz w:val="24"/>
          <w:szCs w:val="24"/>
        </w:rPr>
        <w:lastRenderedPageBreak/>
        <w:t xml:space="preserve">Приложение к учебному плану среднего общего образования </w:t>
      </w:r>
    </w:p>
    <w:p w:rsidR="004F66F5" w:rsidRDefault="004F66F5" w:rsidP="004F66F5">
      <w:pPr>
        <w:ind w:right="160"/>
        <w:jc w:val="center"/>
        <w:rPr>
          <w:rFonts w:eastAsia="Calibri"/>
          <w:b/>
          <w:sz w:val="24"/>
          <w:szCs w:val="24"/>
        </w:rPr>
      </w:pPr>
      <w:r>
        <w:rPr>
          <w:rFonts w:eastAsia="Calibri"/>
          <w:b/>
          <w:sz w:val="24"/>
          <w:szCs w:val="24"/>
        </w:rPr>
        <w:t>МАОУ СОШ № 18.</w:t>
      </w:r>
    </w:p>
    <w:p w:rsidR="004F66F5" w:rsidRDefault="004F66F5" w:rsidP="004F66F5">
      <w:pPr>
        <w:ind w:right="160"/>
        <w:jc w:val="center"/>
        <w:rPr>
          <w:rFonts w:eastAsia="Calibri"/>
          <w:b/>
          <w:sz w:val="24"/>
          <w:szCs w:val="24"/>
        </w:rPr>
      </w:pPr>
      <w:r>
        <w:rPr>
          <w:rFonts w:eastAsia="Calibri"/>
          <w:b/>
          <w:sz w:val="24"/>
          <w:szCs w:val="24"/>
        </w:rPr>
        <w:t>План внеурочной деятельности на 2023/2024 учебный год</w:t>
      </w:r>
    </w:p>
    <w:p w:rsidR="004F66F5" w:rsidRDefault="004F66F5" w:rsidP="004F66F5">
      <w:pPr>
        <w:ind w:right="160"/>
        <w:jc w:val="center"/>
        <w:rPr>
          <w:rFonts w:eastAsia="Calibri"/>
          <w:b/>
          <w:sz w:val="24"/>
          <w:szCs w:val="24"/>
        </w:rPr>
      </w:pPr>
    </w:p>
    <w:p w:rsidR="004F66F5" w:rsidRDefault="004F66F5" w:rsidP="004F66F5">
      <w:pPr>
        <w:ind w:right="160"/>
        <w:jc w:val="center"/>
        <w:rPr>
          <w:rFonts w:eastAsia="Calibri"/>
          <w:b/>
          <w:sz w:val="24"/>
          <w:szCs w:val="24"/>
        </w:rPr>
      </w:pPr>
    </w:p>
    <w:p w:rsidR="004F66F5" w:rsidRDefault="004F66F5" w:rsidP="004F66F5">
      <w:pPr>
        <w:ind w:right="160"/>
        <w:jc w:val="center"/>
        <w:rPr>
          <w:rFonts w:eastAsia="Calibri"/>
          <w:b/>
          <w:sz w:val="24"/>
          <w:szCs w:val="24"/>
        </w:rPr>
      </w:pPr>
    </w:p>
    <w:tbl>
      <w:tblPr>
        <w:tblpPr w:leftFromText="180" w:rightFromText="180" w:vertAnchor="text" w:horzAnchor="margin" w:tblpY="46"/>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2"/>
        <w:gridCol w:w="464"/>
        <w:gridCol w:w="28"/>
        <w:gridCol w:w="3061"/>
        <w:gridCol w:w="2268"/>
        <w:gridCol w:w="1701"/>
        <w:gridCol w:w="6"/>
      </w:tblGrid>
      <w:tr w:rsidR="004F66F5" w:rsidTr="004F66F5">
        <w:tc>
          <w:tcPr>
            <w:tcW w:w="6163" w:type="dxa"/>
            <w:gridSpan w:val="4"/>
            <w:tcBorders>
              <w:top w:val="single" w:sz="4" w:space="0" w:color="000000"/>
              <w:left w:val="single" w:sz="4" w:space="0" w:color="000000"/>
              <w:bottom w:val="single" w:sz="4" w:space="0" w:color="000000"/>
              <w:right w:val="single" w:sz="4" w:space="0" w:color="000000"/>
            </w:tcBorders>
          </w:tcPr>
          <w:p w:rsidR="004F66F5" w:rsidRDefault="004F66F5" w:rsidP="004F66F5">
            <w:pPr>
              <w:spacing w:line="276" w:lineRule="auto"/>
              <w:jc w:val="center"/>
              <w:rPr>
                <w:rFonts w:eastAsia="Times New Roman"/>
                <w:b/>
                <w:sz w:val="24"/>
                <w:szCs w:val="24"/>
                <w:lang w:eastAsia="en-US"/>
              </w:rPr>
            </w:pPr>
            <w:r>
              <w:rPr>
                <w:b/>
                <w:sz w:val="24"/>
                <w:szCs w:val="24"/>
                <w:lang w:eastAsia="en-US"/>
              </w:rPr>
              <w:t>Внеурочная деятельность образовательного учреждения</w:t>
            </w:r>
          </w:p>
          <w:p w:rsidR="004F66F5" w:rsidRDefault="004F66F5" w:rsidP="004F66F5">
            <w:pPr>
              <w:spacing w:line="276" w:lineRule="auto"/>
              <w:jc w:val="center"/>
              <w:rPr>
                <w:rFonts w:eastAsia="Times New Roman"/>
                <w:b/>
                <w:sz w:val="24"/>
                <w:szCs w:val="24"/>
                <w:lang w:eastAsia="en-US"/>
              </w:rPr>
            </w:pPr>
          </w:p>
        </w:tc>
        <w:tc>
          <w:tcPr>
            <w:tcW w:w="3977" w:type="dxa"/>
            <w:gridSpan w:val="3"/>
            <w:tcBorders>
              <w:top w:val="single" w:sz="4" w:space="0" w:color="auto"/>
              <w:left w:val="single" w:sz="4" w:space="0" w:color="000000"/>
              <w:bottom w:val="single" w:sz="4" w:space="0" w:color="auto"/>
              <w:right w:val="single" w:sz="4" w:space="0" w:color="auto"/>
            </w:tcBorders>
          </w:tcPr>
          <w:p w:rsidR="004F66F5" w:rsidRDefault="004F66F5" w:rsidP="004F66F5">
            <w:pPr>
              <w:spacing w:after="200" w:line="276" w:lineRule="auto"/>
              <w:rPr>
                <w:rFonts w:asciiTheme="minorHAnsi" w:eastAsiaTheme="minorHAnsi" w:hAnsiTheme="minorHAnsi" w:cstheme="minorBidi"/>
                <w:sz w:val="20"/>
                <w:szCs w:val="20"/>
                <w:lang w:eastAsia="en-US"/>
              </w:rPr>
            </w:pPr>
          </w:p>
        </w:tc>
      </w:tr>
      <w:tr w:rsidR="004F66F5" w:rsidTr="004F66F5">
        <w:trPr>
          <w:gridAfter w:val="1"/>
          <w:wAfter w:w="6" w:type="dxa"/>
        </w:trPr>
        <w:tc>
          <w:tcPr>
            <w:tcW w:w="3100" w:type="dxa"/>
            <w:gridSpan w:val="3"/>
            <w:tcBorders>
              <w:top w:val="single" w:sz="4" w:space="0" w:color="000000"/>
              <w:left w:val="single" w:sz="4" w:space="0" w:color="000000"/>
              <w:bottom w:val="single" w:sz="4" w:space="0" w:color="000000"/>
              <w:right w:val="single" w:sz="4" w:space="0" w:color="000000"/>
            </w:tcBorders>
          </w:tcPr>
          <w:p w:rsidR="004F66F5" w:rsidRDefault="004F66F5" w:rsidP="004F66F5">
            <w:pPr>
              <w:spacing w:line="276" w:lineRule="auto"/>
              <w:jc w:val="center"/>
              <w:rPr>
                <w:rFonts w:eastAsia="Times New Roman"/>
                <w:b/>
                <w:sz w:val="24"/>
                <w:szCs w:val="24"/>
                <w:lang w:eastAsia="en-US"/>
              </w:rPr>
            </w:pPr>
          </w:p>
        </w:tc>
        <w:tc>
          <w:tcPr>
            <w:tcW w:w="3063"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 xml:space="preserve">Классы </w:t>
            </w:r>
          </w:p>
        </w:tc>
        <w:tc>
          <w:tcPr>
            <w:tcW w:w="2269"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10</w:t>
            </w:r>
          </w:p>
        </w:tc>
        <w:tc>
          <w:tcPr>
            <w:tcW w:w="1702"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11</w:t>
            </w:r>
          </w:p>
        </w:tc>
      </w:tr>
      <w:tr w:rsidR="004F66F5" w:rsidTr="004F66F5">
        <w:trPr>
          <w:gridAfter w:val="1"/>
          <w:wAfter w:w="6" w:type="dxa"/>
          <w:trHeight w:val="676"/>
        </w:trPr>
        <w:tc>
          <w:tcPr>
            <w:tcW w:w="3100" w:type="dxa"/>
            <w:gridSpan w:val="3"/>
            <w:tcBorders>
              <w:top w:val="single" w:sz="4" w:space="0" w:color="auto"/>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 xml:space="preserve">Направления </w:t>
            </w:r>
          </w:p>
          <w:p w:rsidR="004F66F5" w:rsidRDefault="004F66F5" w:rsidP="004F66F5">
            <w:pPr>
              <w:spacing w:line="276" w:lineRule="auto"/>
              <w:jc w:val="center"/>
              <w:rPr>
                <w:rFonts w:eastAsia="Times New Roman"/>
                <w:b/>
                <w:sz w:val="24"/>
                <w:szCs w:val="24"/>
                <w:lang w:eastAsia="en-US"/>
              </w:rPr>
            </w:pPr>
            <w:r>
              <w:rPr>
                <w:b/>
                <w:sz w:val="24"/>
                <w:szCs w:val="24"/>
                <w:lang w:eastAsia="en-US"/>
              </w:rPr>
              <w:t>деятельности</w:t>
            </w:r>
          </w:p>
        </w:tc>
        <w:tc>
          <w:tcPr>
            <w:tcW w:w="3063" w:type="dxa"/>
            <w:tcBorders>
              <w:top w:val="single" w:sz="4" w:space="0" w:color="auto"/>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Формы реализации</w:t>
            </w:r>
          </w:p>
        </w:tc>
        <w:tc>
          <w:tcPr>
            <w:tcW w:w="2269" w:type="dxa"/>
            <w:tcBorders>
              <w:top w:val="single" w:sz="4" w:space="0" w:color="auto"/>
              <w:left w:val="single" w:sz="4" w:space="0" w:color="000000"/>
              <w:bottom w:val="single" w:sz="4" w:space="0" w:color="000000"/>
              <w:right w:val="single" w:sz="4" w:space="0" w:color="000000"/>
            </w:tcBorders>
          </w:tcPr>
          <w:p w:rsidR="004F66F5" w:rsidRDefault="004F66F5" w:rsidP="004F66F5">
            <w:pPr>
              <w:spacing w:line="276" w:lineRule="auto"/>
              <w:jc w:val="center"/>
              <w:rPr>
                <w:rFonts w:eastAsia="Times New Roman"/>
                <w:sz w:val="24"/>
                <w:szCs w:val="24"/>
                <w:lang w:eastAsia="en-US"/>
              </w:rPr>
            </w:pPr>
          </w:p>
        </w:tc>
        <w:tc>
          <w:tcPr>
            <w:tcW w:w="1702" w:type="dxa"/>
            <w:tcBorders>
              <w:top w:val="single" w:sz="4" w:space="0" w:color="auto"/>
              <w:left w:val="single" w:sz="4" w:space="0" w:color="000000"/>
              <w:bottom w:val="single" w:sz="4" w:space="0" w:color="000000"/>
              <w:right w:val="single" w:sz="4" w:space="0" w:color="000000"/>
            </w:tcBorders>
          </w:tcPr>
          <w:p w:rsidR="004F66F5" w:rsidRDefault="004F66F5" w:rsidP="004F66F5">
            <w:pPr>
              <w:spacing w:line="276" w:lineRule="auto"/>
              <w:jc w:val="center"/>
              <w:rPr>
                <w:rFonts w:eastAsia="Times New Roman"/>
                <w:sz w:val="24"/>
                <w:szCs w:val="24"/>
                <w:lang w:eastAsia="en-US"/>
              </w:rPr>
            </w:pPr>
          </w:p>
        </w:tc>
      </w:tr>
      <w:tr w:rsidR="004F66F5" w:rsidTr="004F66F5">
        <w:trPr>
          <w:gridAfter w:val="1"/>
          <w:wAfter w:w="6" w:type="dxa"/>
        </w:trPr>
        <w:tc>
          <w:tcPr>
            <w:tcW w:w="3100" w:type="dxa"/>
            <w:gridSpan w:val="3"/>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Общеинтеллектуальное</w:t>
            </w:r>
          </w:p>
        </w:tc>
        <w:tc>
          <w:tcPr>
            <w:tcW w:w="3063" w:type="dxa"/>
            <w:vMerge w:val="restart"/>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Экскурсии, кружки, секции, круглые столы, конференции, школьные научные общества, олимпиады,  соревнования, общественно – полезные практики и др.</w:t>
            </w:r>
          </w:p>
        </w:tc>
        <w:tc>
          <w:tcPr>
            <w:tcW w:w="2269"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r>
      <w:tr w:rsidR="004F66F5" w:rsidTr="004F66F5">
        <w:trPr>
          <w:gridAfter w:val="1"/>
          <w:wAfter w:w="6" w:type="dxa"/>
        </w:trPr>
        <w:tc>
          <w:tcPr>
            <w:tcW w:w="3100" w:type="dxa"/>
            <w:gridSpan w:val="3"/>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 xml:space="preserve">Спортивно – </w:t>
            </w:r>
          </w:p>
          <w:p w:rsidR="004F66F5" w:rsidRDefault="004F66F5" w:rsidP="004F66F5">
            <w:pPr>
              <w:spacing w:line="276" w:lineRule="auto"/>
              <w:jc w:val="center"/>
              <w:rPr>
                <w:rFonts w:eastAsia="Times New Roman"/>
                <w:b/>
                <w:sz w:val="24"/>
                <w:szCs w:val="24"/>
                <w:lang w:eastAsia="en-US"/>
              </w:rPr>
            </w:pPr>
            <w:r>
              <w:rPr>
                <w:b/>
                <w:sz w:val="24"/>
                <w:szCs w:val="24"/>
                <w:lang w:eastAsia="en-US"/>
              </w:rPr>
              <w:t>оздоровительное</w:t>
            </w:r>
          </w:p>
        </w:tc>
        <w:tc>
          <w:tcPr>
            <w:tcW w:w="3063" w:type="dxa"/>
            <w:vMerge/>
            <w:tcBorders>
              <w:top w:val="single" w:sz="4" w:space="0" w:color="000000"/>
              <w:left w:val="single" w:sz="4" w:space="0" w:color="000000"/>
              <w:bottom w:val="single" w:sz="4" w:space="0" w:color="000000"/>
              <w:right w:val="single" w:sz="4" w:space="0" w:color="000000"/>
            </w:tcBorders>
            <w:vAlign w:val="center"/>
            <w:hideMark/>
          </w:tcPr>
          <w:p w:rsidR="004F66F5" w:rsidRDefault="004F66F5" w:rsidP="004F66F5">
            <w:pPr>
              <w:rPr>
                <w:rFonts w:eastAsia="Times New Roman"/>
                <w:sz w:val="24"/>
                <w:szCs w:val="24"/>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r>
      <w:tr w:rsidR="004F66F5" w:rsidTr="004F66F5">
        <w:trPr>
          <w:gridAfter w:val="1"/>
          <w:wAfter w:w="6" w:type="dxa"/>
        </w:trPr>
        <w:tc>
          <w:tcPr>
            <w:tcW w:w="3100" w:type="dxa"/>
            <w:gridSpan w:val="3"/>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Социальное</w:t>
            </w:r>
          </w:p>
        </w:tc>
        <w:tc>
          <w:tcPr>
            <w:tcW w:w="3063" w:type="dxa"/>
            <w:vMerge/>
            <w:tcBorders>
              <w:top w:val="single" w:sz="4" w:space="0" w:color="000000"/>
              <w:left w:val="single" w:sz="4" w:space="0" w:color="000000"/>
              <w:bottom w:val="single" w:sz="4" w:space="0" w:color="000000"/>
              <w:right w:val="single" w:sz="4" w:space="0" w:color="000000"/>
            </w:tcBorders>
            <w:vAlign w:val="center"/>
            <w:hideMark/>
          </w:tcPr>
          <w:p w:rsidR="004F66F5" w:rsidRDefault="004F66F5" w:rsidP="004F66F5">
            <w:pPr>
              <w:rPr>
                <w:rFonts w:eastAsia="Times New Roman"/>
                <w:sz w:val="24"/>
                <w:szCs w:val="24"/>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r>
      <w:tr w:rsidR="004F66F5" w:rsidTr="004F66F5">
        <w:trPr>
          <w:gridAfter w:val="1"/>
          <w:wAfter w:w="6" w:type="dxa"/>
        </w:trPr>
        <w:tc>
          <w:tcPr>
            <w:tcW w:w="3100" w:type="dxa"/>
            <w:gridSpan w:val="3"/>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Духовно – нравственное</w:t>
            </w:r>
          </w:p>
        </w:tc>
        <w:tc>
          <w:tcPr>
            <w:tcW w:w="3063" w:type="dxa"/>
            <w:vMerge/>
            <w:tcBorders>
              <w:top w:val="single" w:sz="4" w:space="0" w:color="000000"/>
              <w:left w:val="single" w:sz="4" w:space="0" w:color="000000"/>
              <w:bottom w:val="single" w:sz="4" w:space="0" w:color="000000"/>
              <w:right w:val="single" w:sz="4" w:space="0" w:color="000000"/>
            </w:tcBorders>
            <w:vAlign w:val="center"/>
            <w:hideMark/>
          </w:tcPr>
          <w:p w:rsidR="004F66F5" w:rsidRDefault="004F66F5" w:rsidP="004F66F5">
            <w:pPr>
              <w:rPr>
                <w:rFonts w:eastAsia="Times New Roman"/>
                <w:sz w:val="24"/>
                <w:szCs w:val="24"/>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c>
          <w:tcPr>
            <w:tcW w:w="1702" w:type="dxa"/>
            <w:tcBorders>
              <w:top w:val="single" w:sz="4" w:space="0" w:color="000000"/>
              <w:left w:val="single" w:sz="4" w:space="0" w:color="000000"/>
              <w:bottom w:val="single" w:sz="4" w:space="0" w:color="000000"/>
              <w:right w:val="single" w:sz="4" w:space="0" w:color="000000"/>
            </w:tcBorders>
          </w:tcPr>
          <w:p w:rsidR="004F66F5" w:rsidRDefault="004F66F5" w:rsidP="004F66F5">
            <w:pPr>
              <w:spacing w:line="276" w:lineRule="auto"/>
              <w:jc w:val="center"/>
              <w:rPr>
                <w:rFonts w:eastAsia="Times New Roman"/>
                <w:sz w:val="24"/>
                <w:szCs w:val="24"/>
                <w:lang w:eastAsia="en-US"/>
              </w:rPr>
            </w:pPr>
            <w:r>
              <w:rPr>
                <w:rFonts w:eastAsia="Times New Roman"/>
                <w:sz w:val="24"/>
                <w:szCs w:val="24"/>
                <w:lang w:eastAsia="en-US"/>
              </w:rPr>
              <w:t>1</w:t>
            </w:r>
          </w:p>
        </w:tc>
      </w:tr>
      <w:tr w:rsidR="004F66F5" w:rsidTr="004F66F5">
        <w:trPr>
          <w:gridAfter w:val="1"/>
          <w:wAfter w:w="6" w:type="dxa"/>
        </w:trPr>
        <w:tc>
          <w:tcPr>
            <w:tcW w:w="3100" w:type="dxa"/>
            <w:gridSpan w:val="3"/>
            <w:tcBorders>
              <w:top w:val="single" w:sz="4" w:space="0" w:color="000000"/>
              <w:left w:val="single" w:sz="4" w:space="0" w:color="000000"/>
              <w:bottom w:val="single" w:sz="4" w:space="0" w:color="000000"/>
              <w:right w:val="single" w:sz="4" w:space="0" w:color="auto"/>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Общекультурное</w:t>
            </w:r>
          </w:p>
        </w:tc>
        <w:tc>
          <w:tcPr>
            <w:tcW w:w="3063" w:type="dxa"/>
            <w:vMerge/>
            <w:tcBorders>
              <w:top w:val="single" w:sz="4" w:space="0" w:color="000000"/>
              <w:left w:val="single" w:sz="4" w:space="0" w:color="auto"/>
              <w:bottom w:val="single" w:sz="4" w:space="0" w:color="000000"/>
              <w:right w:val="single" w:sz="4" w:space="0" w:color="000000"/>
            </w:tcBorders>
            <w:vAlign w:val="center"/>
            <w:hideMark/>
          </w:tcPr>
          <w:p w:rsidR="004F66F5" w:rsidRDefault="004F66F5" w:rsidP="004F66F5">
            <w:pPr>
              <w:rPr>
                <w:rFonts w:eastAsia="Times New Roman"/>
                <w:sz w:val="24"/>
                <w:szCs w:val="24"/>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r>
      <w:tr w:rsidR="004F66F5" w:rsidTr="004F66F5">
        <w:trPr>
          <w:gridAfter w:val="1"/>
          <w:wAfter w:w="6" w:type="dxa"/>
        </w:trPr>
        <w:tc>
          <w:tcPr>
            <w:tcW w:w="3105" w:type="dxa"/>
            <w:gridSpan w:val="3"/>
            <w:tcBorders>
              <w:top w:val="single" w:sz="4" w:space="0" w:color="000000"/>
              <w:left w:val="single" w:sz="4" w:space="0" w:color="000000"/>
              <w:bottom w:val="single" w:sz="4" w:space="0" w:color="auto"/>
              <w:right w:val="single" w:sz="4" w:space="0" w:color="auto"/>
            </w:tcBorders>
            <w:hideMark/>
          </w:tcPr>
          <w:p w:rsidR="004F66F5" w:rsidRDefault="004F66F5" w:rsidP="004F66F5">
            <w:pPr>
              <w:spacing w:line="276" w:lineRule="auto"/>
              <w:rPr>
                <w:rFonts w:eastAsia="Times New Roman"/>
                <w:b/>
                <w:sz w:val="24"/>
                <w:szCs w:val="24"/>
                <w:lang w:eastAsia="en-US"/>
              </w:rPr>
            </w:pPr>
            <w:r>
              <w:rPr>
                <w:b/>
                <w:sz w:val="24"/>
                <w:szCs w:val="24"/>
                <w:lang w:eastAsia="en-US"/>
              </w:rPr>
              <w:t>«Россия- мои горизонты»</w:t>
            </w:r>
          </w:p>
        </w:tc>
        <w:tc>
          <w:tcPr>
            <w:tcW w:w="3058" w:type="dxa"/>
            <w:tcBorders>
              <w:top w:val="single" w:sz="4" w:space="0" w:color="000000"/>
              <w:left w:val="single" w:sz="4" w:space="0" w:color="auto"/>
              <w:bottom w:val="single" w:sz="4" w:space="0" w:color="auto"/>
              <w:right w:val="single" w:sz="4" w:space="0" w:color="000000"/>
            </w:tcBorders>
          </w:tcPr>
          <w:p w:rsidR="004F66F5" w:rsidRPr="00997732" w:rsidRDefault="004F66F5" w:rsidP="004F66F5">
            <w:pPr>
              <w:spacing w:line="276" w:lineRule="auto"/>
              <w:rPr>
                <w:rFonts w:eastAsia="Times New Roman"/>
                <w:sz w:val="24"/>
                <w:szCs w:val="24"/>
                <w:lang w:eastAsia="en-US"/>
              </w:rPr>
            </w:pPr>
            <w:r>
              <w:rPr>
                <w:rFonts w:eastAsia="Times New Roman"/>
                <w:b/>
                <w:sz w:val="24"/>
                <w:szCs w:val="24"/>
                <w:lang w:eastAsia="en-US"/>
              </w:rPr>
              <w:t xml:space="preserve"> </w:t>
            </w:r>
            <w:r w:rsidRPr="00997732">
              <w:rPr>
                <w:rFonts w:eastAsia="Times New Roman"/>
                <w:sz w:val="24"/>
                <w:szCs w:val="24"/>
                <w:lang w:eastAsia="en-US"/>
              </w:rPr>
              <w:t>Классный час, беседа</w:t>
            </w:r>
          </w:p>
        </w:tc>
        <w:tc>
          <w:tcPr>
            <w:tcW w:w="2269" w:type="dxa"/>
            <w:tcBorders>
              <w:top w:val="single" w:sz="4" w:space="0" w:color="000000"/>
              <w:left w:val="single" w:sz="4" w:space="0" w:color="000000"/>
              <w:bottom w:val="single" w:sz="4" w:space="0" w:color="auto"/>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r>
      <w:tr w:rsidR="004F66F5" w:rsidTr="004F66F5">
        <w:trPr>
          <w:gridAfter w:val="1"/>
          <w:wAfter w:w="6" w:type="dxa"/>
          <w:trHeight w:val="345"/>
        </w:trPr>
        <w:tc>
          <w:tcPr>
            <w:tcW w:w="3077" w:type="dxa"/>
            <w:gridSpan w:val="2"/>
            <w:tcBorders>
              <w:top w:val="single" w:sz="4" w:space="0" w:color="000000"/>
              <w:left w:val="single" w:sz="4" w:space="0" w:color="auto"/>
              <w:bottom w:val="single" w:sz="4" w:space="0" w:color="auto"/>
              <w:right w:val="single" w:sz="4" w:space="0" w:color="auto"/>
            </w:tcBorders>
          </w:tcPr>
          <w:p w:rsidR="004F66F5" w:rsidRDefault="004F66F5" w:rsidP="004F66F5">
            <w:pPr>
              <w:spacing w:line="276" w:lineRule="auto"/>
              <w:rPr>
                <w:rFonts w:eastAsia="Times New Roman"/>
                <w:b/>
                <w:sz w:val="24"/>
                <w:szCs w:val="24"/>
                <w:lang w:eastAsia="en-US"/>
              </w:rPr>
            </w:pPr>
            <w:r>
              <w:rPr>
                <w:b/>
                <w:sz w:val="24"/>
                <w:szCs w:val="24"/>
                <w:lang w:eastAsia="en-US"/>
              </w:rPr>
              <w:t>«Разговоры о важном»</w:t>
            </w:r>
          </w:p>
          <w:p w:rsidR="004F66F5" w:rsidRDefault="004F66F5" w:rsidP="004F66F5">
            <w:pPr>
              <w:spacing w:line="276" w:lineRule="auto"/>
              <w:jc w:val="center"/>
              <w:rPr>
                <w:rFonts w:eastAsia="Times New Roman"/>
                <w:b/>
                <w:sz w:val="24"/>
                <w:szCs w:val="24"/>
                <w:lang w:eastAsia="en-US"/>
              </w:rPr>
            </w:pPr>
          </w:p>
        </w:tc>
        <w:tc>
          <w:tcPr>
            <w:tcW w:w="3086" w:type="dxa"/>
            <w:gridSpan w:val="2"/>
            <w:tcBorders>
              <w:top w:val="single" w:sz="4" w:space="0" w:color="000000"/>
              <w:left w:val="single" w:sz="4" w:space="0" w:color="auto"/>
              <w:bottom w:val="single" w:sz="4" w:space="0" w:color="auto"/>
              <w:right w:val="single" w:sz="4" w:space="0" w:color="000000"/>
            </w:tcBorders>
          </w:tcPr>
          <w:p w:rsidR="004F66F5" w:rsidRDefault="004F66F5" w:rsidP="004F66F5">
            <w:pPr>
              <w:spacing w:after="200" w:line="276" w:lineRule="auto"/>
              <w:rPr>
                <w:rFonts w:eastAsia="Times New Roman"/>
                <w:b/>
                <w:sz w:val="24"/>
                <w:szCs w:val="24"/>
                <w:lang w:eastAsia="en-US"/>
              </w:rPr>
            </w:pPr>
            <w:r>
              <w:rPr>
                <w:rFonts w:eastAsia="Calibri"/>
                <w:sz w:val="24"/>
                <w:szCs w:val="28"/>
                <w:lang w:eastAsia="en-US"/>
              </w:rPr>
              <w:t>Классный час, беседа</w:t>
            </w:r>
          </w:p>
          <w:p w:rsidR="004F66F5" w:rsidRDefault="004F66F5" w:rsidP="004F66F5">
            <w:pPr>
              <w:spacing w:line="276" w:lineRule="auto"/>
              <w:jc w:val="center"/>
              <w:rPr>
                <w:rFonts w:eastAsia="Times New Roman"/>
                <w:b/>
                <w:sz w:val="24"/>
                <w:szCs w:val="24"/>
                <w:lang w:eastAsia="en-US"/>
              </w:rPr>
            </w:pPr>
          </w:p>
        </w:tc>
        <w:tc>
          <w:tcPr>
            <w:tcW w:w="2269" w:type="dxa"/>
            <w:tcBorders>
              <w:top w:val="single" w:sz="4" w:space="0" w:color="000000"/>
              <w:left w:val="single" w:sz="4" w:space="0" w:color="000000"/>
              <w:bottom w:val="single" w:sz="4" w:space="0" w:color="auto"/>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c>
          <w:tcPr>
            <w:tcW w:w="1702" w:type="dxa"/>
            <w:tcBorders>
              <w:top w:val="single" w:sz="4" w:space="0" w:color="000000"/>
              <w:left w:val="single" w:sz="4" w:space="0" w:color="000000"/>
              <w:bottom w:val="single" w:sz="4" w:space="0" w:color="auto"/>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r>
      <w:tr w:rsidR="004F66F5" w:rsidTr="004F66F5">
        <w:trPr>
          <w:gridAfter w:val="1"/>
          <w:wAfter w:w="6" w:type="dxa"/>
          <w:trHeight w:val="192"/>
        </w:trPr>
        <w:tc>
          <w:tcPr>
            <w:tcW w:w="6163" w:type="dxa"/>
            <w:gridSpan w:val="4"/>
            <w:tcBorders>
              <w:top w:val="single" w:sz="4" w:space="0" w:color="auto"/>
              <w:left w:val="single" w:sz="4" w:space="0" w:color="auto"/>
              <w:bottom w:val="single" w:sz="4" w:space="0" w:color="auto"/>
              <w:right w:val="single" w:sz="4" w:space="0" w:color="000000"/>
            </w:tcBorders>
          </w:tcPr>
          <w:p w:rsidR="004F66F5" w:rsidRDefault="004F66F5" w:rsidP="004F66F5">
            <w:pPr>
              <w:spacing w:line="276" w:lineRule="auto"/>
              <w:jc w:val="center"/>
              <w:rPr>
                <w:rFonts w:eastAsia="Times New Roman"/>
                <w:b/>
                <w:sz w:val="24"/>
                <w:szCs w:val="24"/>
                <w:lang w:eastAsia="en-US"/>
              </w:rPr>
            </w:pPr>
          </w:p>
          <w:p w:rsidR="004F66F5" w:rsidRDefault="004F66F5" w:rsidP="004F66F5">
            <w:pPr>
              <w:spacing w:line="276" w:lineRule="auto"/>
              <w:jc w:val="center"/>
              <w:rPr>
                <w:b/>
                <w:sz w:val="24"/>
                <w:szCs w:val="24"/>
                <w:lang w:eastAsia="en-US"/>
              </w:rPr>
            </w:pPr>
            <w:r>
              <w:rPr>
                <w:b/>
                <w:sz w:val="24"/>
                <w:szCs w:val="24"/>
                <w:lang w:eastAsia="en-US"/>
              </w:rPr>
              <w:t>Коррекционная деятельность</w:t>
            </w:r>
          </w:p>
          <w:p w:rsidR="004F66F5" w:rsidRDefault="004F66F5" w:rsidP="004F66F5">
            <w:pPr>
              <w:spacing w:line="276" w:lineRule="auto"/>
              <w:jc w:val="center"/>
              <w:rPr>
                <w:b/>
                <w:sz w:val="24"/>
                <w:szCs w:val="24"/>
                <w:lang w:eastAsia="en-US"/>
              </w:rPr>
            </w:pPr>
          </w:p>
          <w:p w:rsidR="004F66F5" w:rsidRDefault="004F66F5" w:rsidP="004F66F5">
            <w:pPr>
              <w:spacing w:line="276" w:lineRule="auto"/>
              <w:jc w:val="center"/>
              <w:rPr>
                <w:rFonts w:eastAsia="Times New Roman"/>
                <w:b/>
                <w:sz w:val="24"/>
                <w:szCs w:val="24"/>
                <w:lang w:eastAsia="en-US"/>
              </w:rPr>
            </w:pPr>
          </w:p>
        </w:tc>
        <w:tc>
          <w:tcPr>
            <w:tcW w:w="2269" w:type="dxa"/>
            <w:tcBorders>
              <w:top w:val="single" w:sz="4" w:space="0" w:color="auto"/>
              <w:left w:val="single" w:sz="4" w:space="0" w:color="000000"/>
              <w:bottom w:val="single" w:sz="4" w:space="0" w:color="auto"/>
              <w:right w:val="single" w:sz="4" w:space="0" w:color="000000"/>
            </w:tcBorders>
          </w:tcPr>
          <w:p w:rsidR="004F66F5" w:rsidRDefault="004F66F5" w:rsidP="004F66F5">
            <w:pPr>
              <w:spacing w:line="276" w:lineRule="auto"/>
              <w:jc w:val="center"/>
              <w:rPr>
                <w:rFonts w:eastAsia="Times New Roman"/>
                <w:sz w:val="24"/>
                <w:szCs w:val="24"/>
                <w:lang w:eastAsia="en-US"/>
              </w:rPr>
            </w:pPr>
          </w:p>
        </w:tc>
        <w:tc>
          <w:tcPr>
            <w:tcW w:w="1702" w:type="dxa"/>
            <w:tcBorders>
              <w:top w:val="single" w:sz="4" w:space="0" w:color="auto"/>
              <w:left w:val="single" w:sz="4" w:space="0" w:color="000000"/>
              <w:bottom w:val="single" w:sz="4" w:space="0" w:color="auto"/>
              <w:right w:val="single" w:sz="4" w:space="0" w:color="000000"/>
            </w:tcBorders>
          </w:tcPr>
          <w:p w:rsidR="004F66F5" w:rsidRDefault="004F66F5" w:rsidP="004F66F5">
            <w:pPr>
              <w:spacing w:line="276" w:lineRule="auto"/>
              <w:jc w:val="center"/>
              <w:rPr>
                <w:rFonts w:eastAsia="Times New Roman"/>
                <w:sz w:val="24"/>
                <w:szCs w:val="24"/>
                <w:lang w:eastAsia="en-US"/>
              </w:rPr>
            </w:pPr>
          </w:p>
        </w:tc>
      </w:tr>
      <w:tr w:rsidR="004F66F5" w:rsidTr="004F66F5">
        <w:trPr>
          <w:gridAfter w:val="1"/>
          <w:wAfter w:w="6" w:type="dxa"/>
          <w:trHeight w:val="1800"/>
        </w:trPr>
        <w:tc>
          <w:tcPr>
            <w:tcW w:w="2613" w:type="dxa"/>
            <w:tcBorders>
              <w:top w:val="single" w:sz="4" w:space="0" w:color="auto"/>
              <w:left w:val="single" w:sz="4" w:space="0" w:color="auto"/>
              <w:bottom w:val="single" w:sz="4" w:space="0" w:color="auto"/>
              <w:right w:val="single" w:sz="4" w:space="0" w:color="auto"/>
            </w:tcBorders>
          </w:tcPr>
          <w:p w:rsidR="004F66F5" w:rsidRDefault="004F66F5" w:rsidP="004F66F5">
            <w:pPr>
              <w:spacing w:line="276" w:lineRule="auto"/>
              <w:jc w:val="center"/>
              <w:rPr>
                <w:rFonts w:eastAsia="Times New Roman"/>
                <w:b/>
                <w:sz w:val="24"/>
                <w:szCs w:val="24"/>
                <w:lang w:eastAsia="en-US"/>
              </w:rPr>
            </w:pPr>
          </w:p>
          <w:p w:rsidR="004F66F5" w:rsidRDefault="004F66F5" w:rsidP="004F66F5">
            <w:pPr>
              <w:spacing w:line="276" w:lineRule="auto"/>
              <w:rPr>
                <w:b/>
                <w:sz w:val="24"/>
                <w:szCs w:val="24"/>
                <w:lang w:eastAsia="en-US"/>
              </w:rPr>
            </w:pPr>
            <w:r>
              <w:rPr>
                <w:b/>
                <w:sz w:val="24"/>
                <w:szCs w:val="24"/>
                <w:lang w:eastAsia="en-US"/>
              </w:rPr>
              <w:t>Вид деятельности</w:t>
            </w:r>
          </w:p>
          <w:p w:rsidR="004F66F5" w:rsidRDefault="004F66F5" w:rsidP="004F66F5">
            <w:pPr>
              <w:spacing w:line="276" w:lineRule="auto"/>
              <w:jc w:val="center"/>
              <w:rPr>
                <w:b/>
                <w:sz w:val="24"/>
                <w:szCs w:val="24"/>
                <w:lang w:eastAsia="en-US"/>
              </w:rPr>
            </w:pPr>
          </w:p>
          <w:p w:rsidR="004F66F5" w:rsidRDefault="004F66F5" w:rsidP="004F66F5">
            <w:pPr>
              <w:spacing w:line="276" w:lineRule="auto"/>
              <w:jc w:val="center"/>
              <w:rPr>
                <w:b/>
                <w:sz w:val="24"/>
                <w:szCs w:val="24"/>
                <w:lang w:eastAsia="en-US"/>
              </w:rPr>
            </w:pPr>
          </w:p>
          <w:p w:rsidR="004F66F5" w:rsidRDefault="004F66F5" w:rsidP="004F66F5">
            <w:pPr>
              <w:spacing w:line="276" w:lineRule="auto"/>
              <w:jc w:val="center"/>
              <w:rPr>
                <w:rFonts w:eastAsia="Times New Roman"/>
                <w:b/>
                <w:sz w:val="24"/>
                <w:szCs w:val="24"/>
                <w:lang w:eastAsia="en-US"/>
              </w:rPr>
            </w:pPr>
          </w:p>
        </w:tc>
        <w:tc>
          <w:tcPr>
            <w:tcW w:w="3550" w:type="dxa"/>
            <w:gridSpan w:val="3"/>
            <w:tcBorders>
              <w:top w:val="single" w:sz="4" w:space="0" w:color="auto"/>
              <w:left w:val="single" w:sz="4" w:space="0" w:color="auto"/>
              <w:bottom w:val="single" w:sz="4" w:space="0" w:color="auto"/>
              <w:right w:val="single" w:sz="4" w:space="0" w:color="000000"/>
            </w:tcBorders>
          </w:tcPr>
          <w:p w:rsidR="004F66F5" w:rsidRDefault="004F66F5" w:rsidP="004F66F5">
            <w:pPr>
              <w:spacing w:line="276" w:lineRule="auto"/>
              <w:rPr>
                <w:rFonts w:eastAsia="Times New Roman"/>
                <w:b/>
                <w:sz w:val="24"/>
                <w:szCs w:val="24"/>
                <w:lang w:eastAsia="en-US"/>
              </w:rPr>
            </w:pPr>
            <w:r>
              <w:rPr>
                <w:b/>
                <w:sz w:val="24"/>
                <w:szCs w:val="24"/>
                <w:lang w:eastAsia="en-US"/>
              </w:rPr>
              <w:t>Формы реализации</w:t>
            </w:r>
          </w:p>
          <w:p w:rsidR="004F66F5" w:rsidRDefault="004F66F5" w:rsidP="004F66F5">
            <w:pPr>
              <w:spacing w:line="276" w:lineRule="auto"/>
              <w:rPr>
                <w:b/>
                <w:sz w:val="24"/>
                <w:szCs w:val="24"/>
                <w:lang w:eastAsia="en-US"/>
              </w:rPr>
            </w:pPr>
          </w:p>
          <w:p w:rsidR="004F66F5" w:rsidRDefault="004F66F5" w:rsidP="004F66F5">
            <w:pPr>
              <w:spacing w:line="276" w:lineRule="auto"/>
              <w:rPr>
                <w:b/>
                <w:sz w:val="24"/>
                <w:szCs w:val="24"/>
                <w:lang w:eastAsia="en-US"/>
              </w:rPr>
            </w:pPr>
          </w:p>
          <w:p w:rsidR="004F66F5" w:rsidRDefault="004F66F5" w:rsidP="004F66F5">
            <w:pPr>
              <w:spacing w:line="276" w:lineRule="auto"/>
              <w:rPr>
                <w:b/>
                <w:sz w:val="24"/>
                <w:szCs w:val="24"/>
                <w:lang w:eastAsia="en-US"/>
              </w:rPr>
            </w:pPr>
          </w:p>
          <w:p w:rsidR="004F66F5" w:rsidRDefault="004F66F5" w:rsidP="004F66F5">
            <w:pPr>
              <w:spacing w:line="276" w:lineRule="auto"/>
              <w:rPr>
                <w:b/>
                <w:sz w:val="24"/>
                <w:szCs w:val="24"/>
                <w:lang w:eastAsia="en-US"/>
              </w:rPr>
            </w:pPr>
          </w:p>
          <w:p w:rsidR="004F66F5" w:rsidRDefault="004F66F5" w:rsidP="004F66F5">
            <w:pPr>
              <w:spacing w:line="276" w:lineRule="auto"/>
              <w:jc w:val="center"/>
              <w:rPr>
                <w:rFonts w:eastAsia="Times New Roman"/>
                <w:b/>
                <w:sz w:val="24"/>
                <w:szCs w:val="24"/>
                <w:lang w:eastAsia="en-US"/>
              </w:rPr>
            </w:pPr>
          </w:p>
        </w:tc>
        <w:tc>
          <w:tcPr>
            <w:tcW w:w="2269" w:type="dxa"/>
            <w:tcBorders>
              <w:top w:val="single" w:sz="4" w:space="0" w:color="auto"/>
              <w:left w:val="single" w:sz="4" w:space="0" w:color="000000"/>
              <w:bottom w:val="single" w:sz="4" w:space="0" w:color="auto"/>
              <w:right w:val="single" w:sz="4" w:space="0" w:color="000000"/>
            </w:tcBorders>
          </w:tcPr>
          <w:p w:rsidR="004F66F5" w:rsidRDefault="004F66F5" w:rsidP="004F66F5">
            <w:pPr>
              <w:spacing w:line="276" w:lineRule="auto"/>
              <w:jc w:val="center"/>
              <w:rPr>
                <w:rFonts w:eastAsia="Times New Roman"/>
                <w:sz w:val="24"/>
                <w:szCs w:val="24"/>
                <w:lang w:eastAsia="en-US"/>
              </w:rPr>
            </w:pPr>
          </w:p>
        </w:tc>
        <w:tc>
          <w:tcPr>
            <w:tcW w:w="1702" w:type="dxa"/>
            <w:tcBorders>
              <w:top w:val="single" w:sz="4" w:space="0" w:color="auto"/>
              <w:left w:val="single" w:sz="4" w:space="0" w:color="000000"/>
              <w:bottom w:val="single" w:sz="4" w:space="0" w:color="auto"/>
              <w:right w:val="single" w:sz="4" w:space="0" w:color="000000"/>
            </w:tcBorders>
          </w:tcPr>
          <w:p w:rsidR="004F66F5" w:rsidRDefault="004F66F5" w:rsidP="004F66F5">
            <w:pPr>
              <w:spacing w:line="276" w:lineRule="auto"/>
              <w:jc w:val="center"/>
              <w:rPr>
                <w:rFonts w:eastAsia="Times New Roman"/>
                <w:sz w:val="24"/>
                <w:szCs w:val="24"/>
                <w:lang w:eastAsia="en-US"/>
              </w:rPr>
            </w:pPr>
          </w:p>
        </w:tc>
      </w:tr>
      <w:tr w:rsidR="004F66F5" w:rsidTr="004F66F5">
        <w:trPr>
          <w:gridAfter w:val="1"/>
          <w:wAfter w:w="6" w:type="dxa"/>
          <w:trHeight w:val="3"/>
        </w:trPr>
        <w:tc>
          <w:tcPr>
            <w:tcW w:w="2613" w:type="dxa"/>
            <w:tcBorders>
              <w:top w:val="single" w:sz="4" w:space="0" w:color="auto"/>
              <w:left w:val="single" w:sz="4" w:space="0" w:color="auto"/>
              <w:bottom w:val="single" w:sz="4" w:space="0" w:color="auto"/>
              <w:right w:val="single" w:sz="4" w:space="0" w:color="auto"/>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Работа педагога -психолога</w:t>
            </w:r>
          </w:p>
        </w:tc>
        <w:tc>
          <w:tcPr>
            <w:tcW w:w="3550" w:type="dxa"/>
            <w:gridSpan w:val="3"/>
            <w:tcBorders>
              <w:top w:val="single" w:sz="4" w:space="0" w:color="auto"/>
              <w:left w:val="single" w:sz="4" w:space="0" w:color="auto"/>
              <w:bottom w:val="single" w:sz="4" w:space="0" w:color="auto"/>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sz w:val="24"/>
                <w:szCs w:val="24"/>
                <w:lang w:eastAsia="en-US"/>
              </w:rPr>
              <w:t>Беседы, консультации, тренинги, индивидуальные занятия, групповые занятия.</w:t>
            </w:r>
          </w:p>
        </w:tc>
        <w:tc>
          <w:tcPr>
            <w:tcW w:w="2269" w:type="dxa"/>
            <w:tcBorders>
              <w:top w:val="single" w:sz="4" w:space="0" w:color="auto"/>
              <w:left w:val="single" w:sz="4" w:space="0" w:color="000000"/>
              <w:bottom w:val="single" w:sz="4" w:space="0" w:color="auto"/>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2</w:t>
            </w:r>
          </w:p>
        </w:tc>
        <w:tc>
          <w:tcPr>
            <w:tcW w:w="1702" w:type="dxa"/>
            <w:tcBorders>
              <w:top w:val="single" w:sz="4" w:space="0" w:color="auto"/>
              <w:left w:val="single" w:sz="4" w:space="0" w:color="000000"/>
              <w:bottom w:val="single" w:sz="4" w:space="0" w:color="auto"/>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2</w:t>
            </w:r>
          </w:p>
        </w:tc>
      </w:tr>
      <w:tr w:rsidR="004F66F5" w:rsidTr="004F66F5">
        <w:trPr>
          <w:gridAfter w:val="1"/>
          <w:wAfter w:w="6" w:type="dxa"/>
          <w:trHeight w:val="810"/>
        </w:trPr>
        <w:tc>
          <w:tcPr>
            <w:tcW w:w="2613" w:type="dxa"/>
            <w:tcBorders>
              <w:top w:val="single" w:sz="4" w:space="0" w:color="auto"/>
              <w:left w:val="single" w:sz="4" w:space="0" w:color="auto"/>
              <w:bottom w:val="single" w:sz="4" w:space="0" w:color="auto"/>
              <w:right w:val="single" w:sz="4" w:space="0" w:color="auto"/>
            </w:tcBorders>
          </w:tcPr>
          <w:p w:rsidR="004F66F5" w:rsidRDefault="004F66F5" w:rsidP="004F66F5">
            <w:pPr>
              <w:spacing w:line="276" w:lineRule="auto"/>
              <w:jc w:val="center"/>
              <w:rPr>
                <w:rFonts w:eastAsia="Times New Roman"/>
                <w:b/>
                <w:sz w:val="24"/>
                <w:szCs w:val="24"/>
                <w:lang w:eastAsia="en-US"/>
              </w:rPr>
            </w:pPr>
            <w:r>
              <w:rPr>
                <w:b/>
                <w:sz w:val="24"/>
                <w:szCs w:val="24"/>
                <w:lang w:eastAsia="en-US"/>
              </w:rPr>
              <w:t>Работа социального педагога</w:t>
            </w:r>
          </w:p>
          <w:p w:rsidR="004F66F5" w:rsidRDefault="004F66F5" w:rsidP="004F66F5">
            <w:pPr>
              <w:spacing w:line="276" w:lineRule="auto"/>
              <w:jc w:val="center"/>
              <w:rPr>
                <w:rFonts w:eastAsia="Times New Roman"/>
                <w:b/>
                <w:sz w:val="24"/>
                <w:szCs w:val="24"/>
                <w:lang w:eastAsia="en-US"/>
              </w:rPr>
            </w:pPr>
          </w:p>
        </w:tc>
        <w:tc>
          <w:tcPr>
            <w:tcW w:w="3550" w:type="dxa"/>
            <w:gridSpan w:val="3"/>
            <w:tcBorders>
              <w:top w:val="single" w:sz="4" w:space="0" w:color="auto"/>
              <w:left w:val="single" w:sz="4" w:space="0" w:color="auto"/>
              <w:bottom w:val="single" w:sz="4" w:space="0" w:color="auto"/>
              <w:right w:val="single" w:sz="4" w:space="0" w:color="000000"/>
            </w:tcBorders>
          </w:tcPr>
          <w:p w:rsidR="004F66F5" w:rsidRPr="00A21D35" w:rsidRDefault="004F66F5" w:rsidP="004F66F5">
            <w:pPr>
              <w:spacing w:line="276" w:lineRule="auto"/>
              <w:rPr>
                <w:rFonts w:eastAsia="Times New Roman"/>
                <w:sz w:val="24"/>
                <w:szCs w:val="24"/>
                <w:lang w:eastAsia="en-US"/>
              </w:rPr>
            </w:pPr>
            <w:r w:rsidRPr="00A21D35">
              <w:rPr>
                <w:sz w:val="24"/>
                <w:szCs w:val="24"/>
                <w:lang w:eastAsia="en-US"/>
              </w:rPr>
              <w:t>Беседы, консультации, тренинги, индивидуальные занятия, групповые занятия, проведение акции.</w:t>
            </w:r>
          </w:p>
          <w:p w:rsidR="004F66F5" w:rsidRDefault="004F66F5" w:rsidP="004F66F5">
            <w:pPr>
              <w:spacing w:line="276" w:lineRule="auto"/>
              <w:jc w:val="center"/>
              <w:rPr>
                <w:rFonts w:eastAsia="Times New Roman"/>
                <w:b/>
                <w:sz w:val="24"/>
                <w:szCs w:val="24"/>
                <w:lang w:eastAsia="en-US"/>
              </w:rPr>
            </w:pPr>
          </w:p>
        </w:tc>
        <w:tc>
          <w:tcPr>
            <w:tcW w:w="2269" w:type="dxa"/>
            <w:tcBorders>
              <w:top w:val="single" w:sz="4" w:space="0" w:color="auto"/>
              <w:left w:val="single" w:sz="4" w:space="0" w:color="000000"/>
              <w:bottom w:val="single" w:sz="4" w:space="0" w:color="auto"/>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c>
          <w:tcPr>
            <w:tcW w:w="1702" w:type="dxa"/>
            <w:tcBorders>
              <w:top w:val="single" w:sz="4" w:space="0" w:color="auto"/>
              <w:left w:val="single" w:sz="4" w:space="0" w:color="000000"/>
              <w:bottom w:val="single" w:sz="4" w:space="0" w:color="auto"/>
              <w:right w:val="single" w:sz="4" w:space="0" w:color="000000"/>
            </w:tcBorders>
            <w:hideMark/>
          </w:tcPr>
          <w:p w:rsidR="004F66F5" w:rsidRDefault="004F66F5" w:rsidP="004F66F5">
            <w:pPr>
              <w:spacing w:line="276" w:lineRule="auto"/>
              <w:jc w:val="center"/>
              <w:rPr>
                <w:rFonts w:eastAsia="Times New Roman"/>
                <w:sz w:val="24"/>
                <w:szCs w:val="24"/>
                <w:lang w:eastAsia="en-US"/>
              </w:rPr>
            </w:pPr>
            <w:r>
              <w:rPr>
                <w:sz w:val="24"/>
                <w:szCs w:val="24"/>
                <w:lang w:eastAsia="en-US"/>
              </w:rPr>
              <w:t>1</w:t>
            </w:r>
          </w:p>
        </w:tc>
      </w:tr>
      <w:tr w:rsidR="004F66F5" w:rsidTr="004F66F5">
        <w:trPr>
          <w:gridAfter w:val="1"/>
          <w:wAfter w:w="6" w:type="dxa"/>
        </w:trPr>
        <w:tc>
          <w:tcPr>
            <w:tcW w:w="6163" w:type="dxa"/>
            <w:gridSpan w:val="4"/>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ИТОГО внеурочная деятельность  в неделю</w:t>
            </w:r>
          </w:p>
        </w:tc>
        <w:tc>
          <w:tcPr>
            <w:tcW w:w="2269"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10</w:t>
            </w:r>
          </w:p>
        </w:tc>
        <w:tc>
          <w:tcPr>
            <w:tcW w:w="1702" w:type="dxa"/>
            <w:tcBorders>
              <w:top w:val="single" w:sz="4" w:space="0" w:color="000000"/>
              <w:left w:val="single" w:sz="4" w:space="0" w:color="000000"/>
              <w:bottom w:val="single" w:sz="4" w:space="0" w:color="000000"/>
              <w:right w:val="single" w:sz="4" w:space="0" w:color="000000"/>
            </w:tcBorders>
            <w:hideMark/>
          </w:tcPr>
          <w:p w:rsidR="004F66F5" w:rsidRDefault="004F66F5" w:rsidP="004F66F5">
            <w:pPr>
              <w:spacing w:line="276" w:lineRule="auto"/>
              <w:jc w:val="center"/>
              <w:rPr>
                <w:rFonts w:eastAsia="Times New Roman"/>
                <w:b/>
                <w:sz w:val="24"/>
                <w:szCs w:val="24"/>
                <w:lang w:eastAsia="en-US"/>
              </w:rPr>
            </w:pPr>
            <w:r>
              <w:rPr>
                <w:b/>
                <w:sz w:val="24"/>
                <w:szCs w:val="24"/>
                <w:lang w:eastAsia="en-US"/>
              </w:rPr>
              <w:t>10</w:t>
            </w:r>
          </w:p>
        </w:tc>
      </w:tr>
    </w:tbl>
    <w:p w:rsidR="004F66F5" w:rsidRDefault="004F66F5" w:rsidP="004F66F5">
      <w:pPr>
        <w:ind w:right="160"/>
        <w:jc w:val="center"/>
        <w:rPr>
          <w:rFonts w:eastAsia="Calibri"/>
          <w:b/>
          <w:sz w:val="24"/>
          <w:szCs w:val="24"/>
        </w:rPr>
      </w:pPr>
    </w:p>
    <w:p w:rsidR="004F66F5" w:rsidRDefault="004F66F5" w:rsidP="004F66F5">
      <w:pPr>
        <w:ind w:right="160"/>
        <w:jc w:val="center"/>
        <w:rPr>
          <w:rFonts w:eastAsia="Calibri"/>
          <w:b/>
          <w:sz w:val="24"/>
          <w:szCs w:val="24"/>
        </w:rPr>
      </w:pPr>
    </w:p>
    <w:p w:rsidR="004F66F5" w:rsidRDefault="004F66F5" w:rsidP="004F66F5">
      <w:pPr>
        <w:ind w:right="160"/>
        <w:jc w:val="center"/>
        <w:rPr>
          <w:rFonts w:eastAsia="Calibri"/>
          <w:b/>
          <w:sz w:val="24"/>
          <w:szCs w:val="24"/>
        </w:rPr>
      </w:pPr>
    </w:p>
    <w:p w:rsidR="004F66F5" w:rsidRDefault="004F66F5" w:rsidP="004F66F5">
      <w:pPr>
        <w:ind w:right="160"/>
        <w:jc w:val="center"/>
        <w:rPr>
          <w:rFonts w:eastAsia="Calibri"/>
          <w:b/>
          <w:sz w:val="24"/>
          <w:szCs w:val="24"/>
        </w:rPr>
      </w:pPr>
    </w:p>
    <w:p w:rsidR="004F66F5" w:rsidRDefault="004F66F5" w:rsidP="004F66F5">
      <w:pPr>
        <w:ind w:right="160"/>
        <w:jc w:val="center"/>
        <w:rPr>
          <w:rFonts w:eastAsia="Calibri"/>
          <w:b/>
          <w:sz w:val="24"/>
          <w:szCs w:val="24"/>
        </w:rPr>
      </w:pPr>
    </w:p>
    <w:p w:rsidR="007C3974" w:rsidRDefault="007C3974" w:rsidP="005A372E">
      <w:pPr>
        <w:ind w:right="160"/>
        <w:jc w:val="center"/>
        <w:rPr>
          <w:rFonts w:eastAsia="Calibri"/>
          <w:b/>
          <w:sz w:val="24"/>
          <w:szCs w:val="24"/>
        </w:rPr>
      </w:pPr>
    </w:p>
    <w:sectPr w:rsidR="007C3974" w:rsidSect="00652EF2">
      <w:type w:val="continuous"/>
      <w:pgSz w:w="11900" w:h="16838"/>
      <w:pgMar w:top="709" w:right="701" w:bottom="875" w:left="1134"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A7F6F6FA"/>
    <w:lvl w:ilvl="0" w:tplc="744AC6C8">
      <w:start w:val="1"/>
      <w:numFmt w:val="bullet"/>
      <w:lvlText w:val="с"/>
      <w:lvlJc w:val="left"/>
    </w:lvl>
    <w:lvl w:ilvl="1" w:tplc="5ADC201A">
      <w:numFmt w:val="decimal"/>
      <w:lvlText w:val=""/>
      <w:lvlJc w:val="left"/>
    </w:lvl>
    <w:lvl w:ilvl="2" w:tplc="D72099AE">
      <w:numFmt w:val="decimal"/>
      <w:lvlText w:val=""/>
      <w:lvlJc w:val="left"/>
    </w:lvl>
    <w:lvl w:ilvl="3" w:tplc="24646A4C">
      <w:numFmt w:val="decimal"/>
      <w:lvlText w:val=""/>
      <w:lvlJc w:val="left"/>
    </w:lvl>
    <w:lvl w:ilvl="4" w:tplc="723E23EA">
      <w:numFmt w:val="decimal"/>
      <w:lvlText w:val=""/>
      <w:lvlJc w:val="left"/>
    </w:lvl>
    <w:lvl w:ilvl="5" w:tplc="20A01C00">
      <w:numFmt w:val="decimal"/>
      <w:lvlText w:val=""/>
      <w:lvlJc w:val="left"/>
    </w:lvl>
    <w:lvl w:ilvl="6" w:tplc="857683BE">
      <w:numFmt w:val="decimal"/>
      <w:lvlText w:val=""/>
      <w:lvlJc w:val="left"/>
    </w:lvl>
    <w:lvl w:ilvl="7" w:tplc="804ED180">
      <w:numFmt w:val="decimal"/>
      <w:lvlText w:val=""/>
      <w:lvlJc w:val="left"/>
    </w:lvl>
    <w:lvl w:ilvl="8" w:tplc="AEFA5D78">
      <w:numFmt w:val="decimal"/>
      <w:lvlText w:val=""/>
      <w:lvlJc w:val="left"/>
    </w:lvl>
  </w:abstractNum>
  <w:abstractNum w:abstractNumId="1" w15:restartNumberingAfterBreak="0">
    <w:nsid w:val="00001649"/>
    <w:multiLevelType w:val="hybridMultilevel"/>
    <w:tmpl w:val="8168D774"/>
    <w:lvl w:ilvl="0" w:tplc="19DEAE22">
      <w:start w:val="1"/>
      <w:numFmt w:val="bullet"/>
      <w:lvlText w:val="в"/>
      <w:lvlJc w:val="left"/>
    </w:lvl>
    <w:lvl w:ilvl="1" w:tplc="017C6D86">
      <w:numFmt w:val="decimal"/>
      <w:lvlText w:val=""/>
      <w:lvlJc w:val="left"/>
    </w:lvl>
    <w:lvl w:ilvl="2" w:tplc="4B347588">
      <w:numFmt w:val="decimal"/>
      <w:lvlText w:val=""/>
      <w:lvlJc w:val="left"/>
    </w:lvl>
    <w:lvl w:ilvl="3" w:tplc="46B4F9C0">
      <w:numFmt w:val="decimal"/>
      <w:lvlText w:val=""/>
      <w:lvlJc w:val="left"/>
    </w:lvl>
    <w:lvl w:ilvl="4" w:tplc="F558B224">
      <w:numFmt w:val="decimal"/>
      <w:lvlText w:val=""/>
      <w:lvlJc w:val="left"/>
    </w:lvl>
    <w:lvl w:ilvl="5" w:tplc="B9C422A4">
      <w:numFmt w:val="decimal"/>
      <w:lvlText w:val=""/>
      <w:lvlJc w:val="left"/>
    </w:lvl>
    <w:lvl w:ilvl="6" w:tplc="3E5816F4">
      <w:numFmt w:val="decimal"/>
      <w:lvlText w:val=""/>
      <w:lvlJc w:val="left"/>
    </w:lvl>
    <w:lvl w:ilvl="7" w:tplc="DDC2EC9E">
      <w:numFmt w:val="decimal"/>
      <w:lvlText w:val=""/>
      <w:lvlJc w:val="left"/>
    </w:lvl>
    <w:lvl w:ilvl="8" w:tplc="F9DAC424">
      <w:numFmt w:val="decimal"/>
      <w:lvlText w:val=""/>
      <w:lvlJc w:val="left"/>
    </w:lvl>
  </w:abstractNum>
  <w:abstractNum w:abstractNumId="2" w15:restartNumberingAfterBreak="0">
    <w:nsid w:val="000026E9"/>
    <w:multiLevelType w:val="hybridMultilevel"/>
    <w:tmpl w:val="FDA08FDE"/>
    <w:lvl w:ilvl="0" w:tplc="C416F5DE">
      <w:start w:val="1"/>
      <w:numFmt w:val="bullet"/>
      <w:lvlText w:val="с"/>
      <w:lvlJc w:val="left"/>
    </w:lvl>
    <w:lvl w:ilvl="1" w:tplc="D81C2248">
      <w:numFmt w:val="decimal"/>
      <w:lvlText w:val=""/>
      <w:lvlJc w:val="left"/>
    </w:lvl>
    <w:lvl w:ilvl="2" w:tplc="66A8A2FA">
      <w:numFmt w:val="decimal"/>
      <w:lvlText w:val=""/>
      <w:lvlJc w:val="left"/>
    </w:lvl>
    <w:lvl w:ilvl="3" w:tplc="DA4E793E">
      <w:numFmt w:val="decimal"/>
      <w:lvlText w:val=""/>
      <w:lvlJc w:val="left"/>
    </w:lvl>
    <w:lvl w:ilvl="4" w:tplc="E0083EE6">
      <w:numFmt w:val="decimal"/>
      <w:lvlText w:val=""/>
      <w:lvlJc w:val="left"/>
    </w:lvl>
    <w:lvl w:ilvl="5" w:tplc="790C637C">
      <w:numFmt w:val="decimal"/>
      <w:lvlText w:val=""/>
      <w:lvlJc w:val="left"/>
    </w:lvl>
    <w:lvl w:ilvl="6" w:tplc="E03E64D8">
      <w:numFmt w:val="decimal"/>
      <w:lvlText w:val=""/>
      <w:lvlJc w:val="left"/>
    </w:lvl>
    <w:lvl w:ilvl="7" w:tplc="507CFA40">
      <w:numFmt w:val="decimal"/>
      <w:lvlText w:val=""/>
      <w:lvlJc w:val="left"/>
    </w:lvl>
    <w:lvl w:ilvl="8" w:tplc="0E8C7114">
      <w:numFmt w:val="decimal"/>
      <w:lvlText w:val=""/>
      <w:lvlJc w:val="left"/>
    </w:lvl>
  </w:abstractNum>
  <w:abstractNum w:abstractNumId="3" w15:restartNumberingAfterBreak="0">
    <w:nsid w:val="000041BB"/>
    <w:multiLevelType w:val="hybridMultilevel"/>
    <w:tmpl w:val="552AB846"/>
    <w:lvl w:ilvl="0" w:tplc="DB8286C4">
      <w:start w:val="11"/>
      <w:numFmt w:val="decimal"/>
      <w:lvlText w:val="%1"/>
      <w:lvlJc w:val="left"/>
    </w:lvl>
    <w:lvl w:ilvl="1" w:tplc="911C5B6A">
      <w:numFmt w:val="decimal"/>
      <w:lvlText w:val=""/>
      <w:lvlJc w:val="left"/>
    </w:lvl>
    <w:lvl w:ilvl="2" w:tplc="8EFCFD12">
      <w:numFmt w:val="decimal"/>
      <w:lvlText w:val=""/>
      <w:lvlJc w:val="left"/>
    </w:lvl>
    <w:lvl w:ilvl="3" w:tplc="20C2089E">
      <w:numFmt w:val="decimal"/>
      <w:lvlText w:val=""/>
      <w:lvlJc w:val="left"/>
    </w:lvl>
    <w:lvl w:ilvl="4" w:tplc="041AB86A">
      <w:numFmt w:val="decimal"/>
      <w:lvlText w:val=""/>
      <w:lvlJc w:val="left"/>
    </w:lvl>
    <w:lvl w:ilvl="5" w:tplc="3BFA4132">
      <w:numFmt w:val="decimal"/>
      <w:lvlText w:val=""/>
      <w:lvlJc w:val="left"/>
    </w:lvl>
    <w:lvl w:ilvl="6" w:tplc="A2C4A386">
      <w:numFmt w:val="decimal"/>
      <w:lvlText w:val=""/>
      <w:lvlJc w:val="left"/>
    </w:lvl>
    <w:lvl w:ilvl="7" w:tplc="FCE6B96C">
      <w:numFmt w:val="decimal"/>
      <w:lvlText w:val=""/>
      <w:lvlJc w:val="left"/>
    </w:lvl>
    <w:lvl w:ilvl="8" w:tplc="FC68D2FE">
      <w:numFmt w:val="decimal"/>
      <w:lvlText w:val=""/>
      <w:lvlJc w:val="left"/>
    </w:lvl>
  </w:abstractNum>
  <w:abstractNum w:abstractNumId="4" w15:restartNumberingAfterBreak="0">
    <w:nsid w:val="00005AF1"/>
    <w:multiLevelType w:val="hybridMultilevel"/>
    <w:tmpl w:val="24F2AE50"/>
    <w:lvl w:ilvl="0" w:tplc="C3B227FA">
      <w:start w:val="2"/>
      <w:numFmt w:val="decimal"/>
      <w:lvlText w:val="%1."/>
      <w:lvlJc w:val="left"/>
    </w:lvl>
    <w:lvl w:ilvl="1" w:tplc="021A1C5C">
      <w:numFmt w:val="decimal"/>
      <w:lvlText w:val=""/>
      <w:lvlJc w:val="left"/>
    </w:lvl>
    <w:lvl w:ilvl="2" w:tplc="47FE6B94">
      <w:numFmt w:val="decimal"/>
      <w:lvlText w:val=""/>
      <w:lvlJc w:val="left"/>
    </w:lvl>
    <w:lvl w:ilvl="3" w:tplc="84321A7A">
      <w:numFmt w:val="decimal"/>
      <w:lvlText w:val=""/>
      <w:lvlJc w:val="left"/>
    </w:lvl>
    <w:lvl w:ilvl="4" w:tplc="305C80B4">
      <w:numFmt w:val="decimal"/>
      <w:lvlText w:val=""/>
      <w:lvlJc w:val="left"/>
    </w:lvl>
    <w:lvl w:ilvl="5" w:tplc="0A129CC8">
      <w:numFmt w:val="decimal"/>
      <w:lvlText w:val=""/>
      <w:lvlJc w:val="left"/>
    </w:lvl>
    <w:lvl w:ilvl="6" w:tplc="3BCEADA2">
      <w:numFmt w:val="decimal"/>
      <w:lvlText w:val=""/>
      <w:lvlJc w:val="left"/>
    </w:lvl>
    <w:lvl w:ilvl="7" w:tplc="BE5C6594">
      <w:numFmt w:val="decimal"/>
      <w:lvlText w:val=""/>
      <w:lvlJc w:val="left"/>
    </w:lvl>
    <w:lvl w:ilvl="8" w:tplc="61A0C558">
      <w:numFmt w:val="decimal"/>
      <w:lvlText w:val=""/>
      <w:lvlJc w:val="left"/>
    </w:lvl>
  </w:abstractNum>
  <w:abstractNum w:abstractNumId="5" w15:restartNumberingAfterBreak="0">
    <w:nsid w:val="00005F90"/>
    <w:multiLevelType w:val="hybridMultilevel"/>
    <w:tmpl w:val="6B5E9592"/>
    <w:lvl w:ilvl="0" w:tplc="A3509EEE">
      <w:start w:val="1"/>
      <w:numFmt w:val="bullet"/>
      <w:lvlText w:val="и"/>
      <w:lvlJc w:val="left"/>
    </w:lvl>
    <w:lvl w:ilvl="1" w:tplc="ADE6E016">
      <w:start w:val="1"/>
      <w:numFmt w:val="bullet"/>
      <w:lvlText w:val=""/>
      <w:lvlJc w:val="left"/>
    </w:lvl>
    <w:lvl w:ilvl="2" w:tplc="674429EC">
      <w:numFmt w:val="decimal"/>
      <w:lvlText w:val=""/>
      <w:lvlJc w:val="left"/>
    </w:lvl>
    <w:lvl w:ilvl="3" w:tplc="C0F285EC">
      <w:numFmt w:val="decimal"/>
      <w:lvlText w:val=""/>
      <w:lvlJc w:val="left"/>
    </w:lvl>
    <w:lvl w:ilvl="4" w:tplc="38B87D68">
      <w:numFmt w:val="decimal"/>
      <w:lvlText w:val=""/>
      <w:lvlJc w:val="left"/>
    </w:lvl>
    <w:lvl w:ilvl="5" w:tplc="9FFC0D1E">
      <w:numFmt w:val="decimal"/>
      <w:lvlText w:val=""/>
      <w:lvlJc w:val="left"/>
    </w:lvl>
    <w:lvl w:ilvl="6" w:tplc="A822BA6E">
      <w:numFmt w:val="decimal"/>
      <w:lvlText w:val=""/>
      <w:lvlJc w:val="left"/>
    </w:lvl>
    <w:lvl w:ilvl="7" w:tplc="BF64D0FE">
      <w:numFmt w:val="decimal"/>
      <w:lvlText w:val=""/>
      <w:lvlJc w:val="left"/>
    </w:lvl>
    <w:lvl w:ilvl="8" w:tplc="168083BE">
      <w:numFmt w:val="decimal"/>
      <w:lvlText w:val=""/>
      <w:lvlJc w:val="left"/>
    </w:lvl>
  </w:abstractNum>
  <w:abstractNum w:abstractNumId="6" w15:restartNumberingAfterBreak="0">
    <w:nsid w:val="00006952"/>
    <w:multiLevelType w:val="hybridMultilevel"/>
    <w:tmpl w:val="C890C172"/>
    <w:lvl w:ilvl="0" w:tplc="D508208C">
      <w:numFmt w:val="decimal"/>
      <w:lvlText w:val="%1."/>
      <w:lvlJc w:val="left"/>
    </w:lvl>
    <w:lvl w:ilvl="1" w:tplc="117E5326">
      <w:start w:val="1"/>
      <w:numFmt w:val="bullet"/>
      <w:lvlText w:val="к"/>
      <w:lvlJc w:val="left"/>
    </w:lvl>
    <w:lvl w:ilvl="2" w:tplc="3AAA03D6">
      <w:numFmt w:val="decimal"/>
      <w:lvlText w:val=""/>
      <w:lvlJc w:val="left"/>
    </w:lvl>
    <w:lvl w:ilvl="3" w:tplc="8B4095E0">
      <w:numFmt w:val="decimal"/>
      <w:lvlText w:val=""/>
      <w:lvlJc w:val="left"/>
    </w:lvl>
    <w:lvl w:ilvl="4" w:tplc="2DA21D4E">
      <w:numFmt w:val="decimal"/>
      <w:lvlText w:val=""/>
      <w:lvlJc w:val="left"/>
    </w:lvl>
    <w:lvl w:ilvl="5" w:tplc="8BFCE84C">
      <w:numFmt w:val="decimal"/>
      <w:lvlText w:val=""/>
      <w:lvlJc w:val="left"/>
    </w:lvl>
    <w:lvl w:ilvl="6" w:tplc="29C6F0A8">
      <w:numFmt w:val="decimal"/>
      <w:lvlText w:val=""/>
      <w:lvlJc w:val="left"/>
    </w:lvl>
    <w:lvl w:ilvl="7" w:tplc="03F401F0">
      <w:numFmt w:val="decimal"/>
      <w:lvlText w:val=""/>
      <w:lvlJc w:val="left"/>
    </w:lvl>
    <w:lvl w:ilvl="8" w:tplc="C9A200A8">
      <w:numFmt w:val="decimal"/>
      <w:lvlText w:val=""/>
      <w:lvlJc w:val="left"/>
    </w:lvl>
  </w:abstractNum>
  <w:abstractNum w:abstractNumId="7" w15:restartNumberingAfterBreak="0">
    <w:nsid w:val="00006DF1"/>
    <w:multiLevelType w:val="hybridMultilevel"/>
    <w:tmpl w:val="1C6008AC"/>
    <w:lvl w:ilvl="0" w:tplc="0D444BC8">
      <w:start w:val="1"/>
      <w:numFmt w:val="bullet"/>
      <w:lvlText w:val="\endash "/>
      <w:lvlJc w:val="left"/>
    </w:lvl>
    <w:lvl w:ilvl="1" w:tplc="C35C4492">
      <w:numFmt w:val="decimal"/>
      <w:lvlText w:val=""/>
      <w:lvlJc w:val="left"/>
    </w:lvl>
    <w:lvl w:ilvl="2" w:tplc="10B0A3AA">
      <w:numFmt w:val="decimal"/>
      <w:lvlText w:val=""/>
      <w:lvlJc w:val="left"/>
    </w:lvl>
    <w:lvl w:ilvl="3" w:tplc="19F8A9E6">
      <w:numFmt w:val="decimal"/>
      <w:lvlText w:val=""/>
      <w:lvlJc w:val="left"/>
    </w:lvl>
    <w:lvl w:ilvl="4" w:tplc="5CC0B512">
      <w:numFmt w:val="decimal"/>
      <w:lvlText w:val=""/>
      <w:lvlJc w:val="left"/>
    </w:lvl>
    <w:lvl w:ilvl="5" w:tplc="0C4E9180">
      <w:numFmt w:val="decimal"/>
      <w:lvlText w:val=""/>
      <w:lvlJc w:val="left"/>
    </w:lvl>
    <w:lvl w:ilvl="6" w:tplc="4A54CC76">
      <w:numFmt w:val="decimal"/>
      <w:lvlText w:val=""/>
      <w:lvlJc w:val="left"/>
    </w:lvl>
    <w:lvl w:ilvl="7" w:tplc="8668D4B4">
      <w:numFmt w:val="decimal"/>
      <w:lvlText w:val=""/>
      <w:lvlJc w:val="left"/>
    </w:lvl>
    <w:lvl w:ilvl="8" w:tplc="ABEAA608">
      <w:numFmt w:val="decimal"/>
      <w:lvlText w:val=""/>
      <w:lvlJc w:val="left"/>
    </w:lvl>
  </w:abstractNum>
  <w:abstractNum w:abstractNumId="8" w15:restartNumberingAfterBreak="0">
    <w:nsid w:val="17C504E8"/>
    <w:multiLevelType w:val="multilevel"/>
    <w:tmpl w:val="2474F7F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3E6472"/>
    <w:multiLevelType w:val="hybridMultilevel"/>
    <w:tmpl w:val="820EC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EE1E13"/>
    <w:multiLevelType w:val="hybridMultilevel"/>
    <w:tmpl w:val="076AE8D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73F69"/>
    <w:rsid w:val="00013E1C"/>
    <w:rsid w:val="000165A6"/>
    <w:rsid w:val="00027CC2"/>
    <w:rsid w:val="00032AF4"/>
    <w:rsid w:val="000A44A4"/>
    <w:rsid w:val="000A453D"/>
    <w:rsid w:val="000C6F9E"/>
    <w:rsid w:val="000E48C9"/>
    <w:rsid w:val="001173E2"/>
    <w:rsid w:val="001474C0"/>
    <w:rsid w:val="00173F69"/>
    <w:rsid w:val="00174189"/>
    <w:rsid w:val="001905D2"/>
    <w:rsid w:val="001C3A58"/>
    <w:rsid w:val="001D2D63"/>
    <w:rsid w:val="001E4848"/>
    <w:rsid w:val="00232736"/>
    <w:rsid w:val="00282F29"/>
    <w:rsid w:val="00296892"/>
    <w:rsid w:val="002B7F45"/>
    <w:rsid w:val="002C5CB9"/>
    <w:rsid w:val="002D6B79"/>
    <w:rsid w:val="002E4818"/>
    <w:rsid w:val="002F0CBE"/>
    <w:rsid w:val="00321D93"/>
    <w:rsid w:val="00336894"/>
    <w:rsid w:val="00363D4B"/>
    <w:rsid w:val="00370726"/>
    <w:rsid w:val="00375E0E"/>
    <w:rsid w:val="00383FDA"/>
    <w:rsid w:val="0039537C"/>
    <w:rsid w:val="003E0413"/>
    <w:rsid w:val="003E780B"/>
    <w:rsid w:val="003E7ABE"/>
    <w:rsid w:val="00486D04"/>
    <w:rsid w:val="00497F2E"/>
    <w:rsid w:val="004A01D3"/>
    <w:rsid w:val="004A227C"/>
    <w:rsid w:val="004D4317"/>
    <w:rsid w:val="004D685A"/>
    <w:rsid w:val="004E7B05"/>
    <w:rsid w:val="004F66F5"/>
    <w:rsid w:val="0050515A"/>
    <w:rsid w:val="00537193"/>
    <w:rsid w:val="00543184"/>
    <w:rsid w:val="00547FEB"/>
    <w:rsid w:val="00561A88"/>
    <w:rsid w:val="00585AE1"/>
    <w:rsid w:val="00594B2E"/>
    <w:rsid w:val="005A2682"/>
    <w:rsid w:val="005A372E"/>
    <w:rsid w:val="005A6C04"/>
    <w:rsid w:val="005C1355"/>
    <w:rsid w:val="005D44FC"/>
    <w:rsid w:val="005F3768"/>
    <w:rsid w:val="00650B93"/>
    <w:rsid w:val="00652EF2"/>
    <w:rsid w:val="00665223"/>
    <w:rsid w:val="00695741"/>
    <w:rsid w:val="006A2816"/>
    <w:rsid w:val="006B3A57"/>
    <w:rsid w:val="006C17F5"/>
    <w:rsid w:val="006D3092"/>
    <w:rsid w:val="0070354B"/>
    <w:rsid w:val="007417A3"/>
    <w:rsid w:val="00747B8B"/>
    <w:rsid w:val="00750561"/>
    <w:rsid w:val="007C3974"/>
    <w:rsid w:val="00803DC1"/>
    <w:rsid w:val="0081797A"/>
    <w:rsid w:val="00823BE7"/>
    <w:rsid w:val="008425A7"/>
    <w:rsid w:val="00857E8A"/>
    <w:rsid w:val="0088484C"/>
    <w:rsid w:val="0088735A"/>
    <w:rsid w:val="008B303B"/>
    <w:rsid w:val="008F33D7"/>
    <w:rsid w:val="009472DA"/>
    <w:rsid w:val="00951C6D"/>
    <w:rsid w:val="0095465E"/>
    <w:rsid w:val="00956714"/>
    <w:rsid w:val="00997732"/>
    <w:rsid w:val="009A06F9"/>
    <w:rsid w:val="009B1311"/>
    <w:rsid w:val="009E02B0"/>
    <w:rsid w:val="009F2477"/>
    <w:rsid w:val="00A03A08"/>
    <w:rsid w:val="00A17230"/>
    <w:rsid w:val="00A20D04"/>
    <w:rsid w:val="00A21D35"/>
    <w:rsid w:val="00A22665"/>
    <w:rsid w:val="00AA258A"/>
    <w:rsid w:val="00AD2EF0"/>
    <w:rsid w:val="00AF28DB"/>
    <w:rsid w:val="00AF4FE1"/>
    <w:rsid w:val="00B06332"/>
    <w:rsid w:val="00B2423B"/>
    <w:rsid w:val="00B430DF"/>
    <w:rsid w:val="00B50DFD"/>
    <w:rsid w:val="00B52F2F"/>
    <w:rsid w:val="00B933D7"/>
    <w:rsid w:val="00BA63A7"/>
    <w:rsid w:val="00BC3E94"/>
    <w:rsid w:val="00BE2126"/>
    <w:rsid w:val="00BE6403"/>
    <w:rsid w:val="00BF7346"/>
    <w:rsid w:val="00C52004"/>
    <w:rsid w:val="00CA704E"/>
    <w:rsid w:val="00CB5171"/>
    <w:rsid w:val="00CE58FE"/>
    <w:rsid w:val="00D11AF4"/>
    <w:rsid w:val="00D42E28"/>
    <w:rsid w:val="00D5092C"/>
    <w:rsid w:val="00D813CB"/>
    <w:rsid w:val="00D904F4"/>
    <w:rsid w:val="00DC733A"/>
    <w:rsid w:val="00DD1771"/>
    <w:rsid w:val="00E54C01"/>
    <w:rsid w:val="00E55754"/>
    <w:rsid w:val="00E62A8A"/>
    <w:rsid w:val="00E8148F"/>
    <w:rsid w:val="00E94257"/>
    <w:rsid w:val="00E96752"/>
    <w:rsid w:val="00EB388A"/>
    <w:rsid w:val="00EF75F3"/>
    <w:rsid w:val="00F118F1"/>
    <w:rsid w:val="00F11FB8"/>
    <w:rsid w:val="00F3194B"/>
    <w:rsid w:val="00F57281"/>
    <w:rsid w:val="00F67AA9"/>
    <w:rsid w:val="00F90E91"/>
    <w:rsid w:val="00F972C2"/>
    <w:rsid w:val="00FB46A8"/>
    <w:rsid w:val="00FD24F5"/>
    <w:rsid w:val="00FE1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3CCF0-4CE7-4CFE-9E7A-F0AE8226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8873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486D04"/>
    <w:rPr>
      <w:rFonts w:ascii="Calibri" w:eastAsia="Calibri" w:hAnsi="Calibri"/>
      <w:lang w:eastAsia="en-US"/>
    </w:rPr>
  </w:style>
  <w:style w:type="paragraph" w:styleId="a6">
    <w:name w:val="List Paragraph"/>
    <w:basedOn w:val="a"/>
    <w:uiPriority w:val="34"/>
    <w:qFormat/>
    <w:rsid w:val="00A22665"/>
    <w:pPr>
      <w:spacing w:after="200" w:line="276" w:lineRule="auto"/>
      <w:ind w:left="720"/>
      <w:contextualSpacing/>
    </w:pPr>
    <w:rPr>
      <w:rFonts w:ascii="Calibri" w:eastAsia="Times New Roman" w:hAnsi="Calibri"/>
    </w:rPr>
  </w:style>
  <w:style w:type="paragraph" w:styleId="a7">
    <w:name w:val="Balloon Text"/>
    <w:basedOn w:val="a"/>
    <w:link w:val="a8"/>
    <w:uiPriority w:val="99"/>
    <w:semiHidden/>
    <w:unhideWhenUsed/>
    <w:rsid w:val="00AF28DB"/>
    <w:rPr>
      <w:rFonts w:ascii="Tahoma" w:hAnsi="Tahoma" w:cs="Tahoma"/>
      <w:sz w:val="16"/>
      <w:szCs w:val="16"/>
    </w:rPr>
  </w:style>
  <w:style w:type="character" w:customStyle="1" w:styleId="a8">
    <w:name w:val="Текст выноски Знак"/>
    <w:basedOn w:val="a0"/>
    <w:link w:val="a7"/>
    <w:uiPriority w:val="99"/>
    <w:semiHidden/>
    <w:rsid w:val="00AF28DB"/>
    <w:rPr>
      <w:rFonts w:ascii="Tahoma" w:hAnsi="Tahoma" w:cs="Tahoma"/>
      <w:sz w:val="16"/>
      <w:szCs w:val="16"/>
    </w:rPr>
  </w:style>
  <w:style w:type="character" w:customStyle="1" w:styleId="markedcontent">
    <w:name w:val="markedcontent"/>
    <w:basedOn w:val="a0"/>
    <w:rsid w:val="00A2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11131">
      <w:bodyDiv w:val="1"/>
      <w:marLeft w:val="0"/>
      <w:marRight w:val="0"/>
      <w:marTop w:val="0"/>
      <w:marBottom w:val="0"/>
      <w:divBdr>
        <w:top w:val="none" w:sz="0" w:space="0" w:color="auto"/>
        <w:left w:val="none" w:sz="0" w:space="0" w:color="auto"/>
        <w:bottom w:val="none" w:sz="0" w:space="0" w:color="auto"/>
        <w:right w:val="none" w:sz="0" w:space="0" w:color="auto"/>
      </w:divBdr>
    </w:div>
    <w:div w:id="20957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63D9-1F5D-42FF-A596-C75D49DF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4893613</TotalTime>
  <Pages>6</Pages>
  <Words>1108</Words>
  <Characters>6320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68</cp:revision>
  <cp:lastPrinted>2023-10-12T16:16:00Z</cp:lastPrinted>
  <dcterms:created xsi:type="dcterms:W3CDTF">2018-09-10T09:54:00Z</dcterms:created>
  <dcterms:modified xsi:type="dcterms:W3CDTF">2023-10-13T11:58:00Z</dcterms:modified>
</cp:coreProperties>
</file>